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9A6" w:rsidRPr="00E319A6" w:rsidRDefault="00E319A6" w:rsidP="004F103E">
      <w:pPr>
        <w:pStyle w:val="110"/>
        <w:keepNext/>
        <w:keepLines/>
        <w:shd w:val="clear" w:color="auto" w:fill="auto"/>
        <w:spacing w:after="0" w:line="240" w:lineRule="auto"/>
        <w:ind w:left="362" w:right="-2"/>
        <w:rPr>
          <w:rFonts w:ascii="Times New Roman" w:hAnsi="Times New Roman"/>
          <w:color w:val="FF0000"/>
          <w:sz w:val="20"/>
          <w:szCs w:val="20"/>
        </w:rPr>
      </w:pPr>
      <w:bookmarkStart w:id="0" w:name="bookmark0"/>
    </w:p>
    <w:p w:rsidR="00AF2901" w:rsidRPr="006F3B54" w:rsidRDefault="00AF2901" w:rsidP="004F103E">
      <w:pPr>
        <w:pStyle w:val="110"/>
        <w:keepNext/>
        <w:keepLines/>
        <w:shd w:val="clear" w:color="auto" w:fill="auto"/>
        <w:spacing w:after="0" w:line="240" w:lineRule="auto"/>
        <w:ind w:left="362" w:right="-2"/>
        <w:rPr>
          <w:rFonts w:ascii="Times New Roman" w:hAnsi="Times New Roman"/>
          <w:sz w:val="20"/>
          <w:szCs w:val="20"/>
        </w:rPr>
      </w:pPr>
      <w:r w:rsidRPr="007D7418">
        <w:rPr>
          <w:rFonts w:ascii="Times New Roman" w:hAnsi="Times New Roman"/>
          <w:sz w:val="20"/>
          <w:szCs w:val="20"/>
        </w:rPr>
        <w:t xml:space="preserve">Договор управления многоквартирным домом ул. </w:t>
      </w:r>
      <w:proofErr w:type="spellStart"/>
      <w:r w:rsidR="00263927">
        <w:rPr>
          <w:rFonts w:ascii="Times New Roman" w:hAnsi="Times New Roman"/>
          <w:sz w:val="20"/>
          <w:szCs w:val="20"/>
        </w:rPr>
        <w:t>Лежена</w:t>
      </w:r>
      <w:proofErr w:type="spellEnd"/>
      <w:r w:rsidRPr="007D7418">
        <w:rPr>
          <w:rFonts w:ascii="Times New Roman" w:hAnsi="Times New Roman"/>
          <w:sz w:val="20"/>
          <w:szCs w:val="20"/>
        </w:rPr>
        <w:t xml:space="preserve">, </w:t>
      </w:r>
      <w:bookmarkEnd w:id="0"/>
      <w:r w:rsidR="00D94E2E">
        <w:rPr>
          <w:rFonts w:ascii="Times New Roman" w:hAnsi="Times New Roman"/>
          <w:sz w:val="20"/>
          <w:szCs w:val="20"/>
        </w:rPr>
        <w:t xml:space="preserve">д. </w:t>
      </w:r>
      <w:r w:rsidR="00263927">
        <w:rPr>
          <w:rFonts w:ascii="Times New Roman" w:hAnsi="Times New Roman"/>
          <w:sz w:val="20"/>
          <w:szCs w:val="20"/>
        </w:rPr>
        <w:t>9/3</w:t>
      </w:r>
    </w:p>
    <w:p w:rsidR="00AF2901" w:rsidRPr="007D7418" w:rsidRDefault="00AF2901" w:rsidP="00156ABD">
      <w:pPr>
        <w:pStyle w:val="110"/>
        <w:keepNext/>
        <w:keepLines/>
        <w:shd w:val="clear" w:color="auto" w:fill="auto"/>
        <w:spacing w:after="0" w:line="240" w:lineRule="auto"/>
        <w:ind w:left="362" w:right="283"/>
        <w:rPr>
          <w:rFonts w:ascii="Times New Roman" w:hAnsi="Times New Roman"/>
          <w:sz w:val="16"/>
          <w:szCs w:val="16"/>
        </w:rPr>
      </w:pPr>
    </w:p>
    <w:p w:rsidR="00AF2901" w:rsidRPr="00F17463" w:rsidRDefault="00AF2901" w:rsidP="005B5D5D">
      <w:pPr>
        <w:pStyle w:val="a4"/>
        <w:shd w:val="clear" w:color="auto" w:fill="auto"/>
        <w:tabs>
          <w:tab w:val="left" w:pos="6452"/>
          <w:tab w:val="left" w:pos="9030"/>
        </w:tabs>
        <w:spacing w:before="0" w:after="0" w:line="240" w:lineRule="auto"/>
        <w:ind w:left="362" w:right="-2"/>
        <w:rPr>
          <w:rFonts w:ascii="Times New Roman" w:hAnsi="Times New Roman"/>
          <w:sz w:val="16"/>
          <w:szCs w:val="16"/>
        </w:rPr>
      </w:pPr>
      <w:r w:rsidRPr="007D7418">
        <w:rPr>
          <w:rFonts w:ascii="Times New Roman" w:hAnsi="Times New Roman"/>
          <w:sz w:val="16"/>
          <w:szCs w:val="16"/>
        </w:rPr>
        <w:t xml:space="preserve">г. Новосибирск                                                                                                </w:t>
      </w:r>
      <w:r w:rsidR="00444154">
        <w:rPr>
          <w:rFonts w:ascii="Times New Roman" w:hAnsi="Times New Roman"/>
          <w:sz w:val="16"/>
          <w:szCs w:val="16"/>
        </w:rPr>
        <w:t xml:space="preserve">                                                              </w:t>
      </w:r>
      <w:r w:rsidR="006F3B54">
        <w:rPr>
          <w:rFonts w:ascii="Times New Roman" w:hAnsi="Times New Roman"/>
          <w:sz w:val="16"/>
          <w:szCs w:val="16"/>
        </w:rPr>
        <w:t xml:space="preserve">                    </w:t>
      </w:r>
      <w:r w:rsidR="00263927">
        <w:rPr>
          <w:rFonts w:ascii="Times New Roman" w:hAnsi="Times New Roman"/>
          <w:sz w:val="16"/>
          <w:szCs w:val="16"/>
        </w:rPr>
        <w:t xml:space="preserve">               </w:t>
      </w:r>
      <w:r w:rsidR="006F3B54">
        <w:rPr>
          <w:rFonts w:ascii="Times New Roman" w:hAnsi="Times New Roman"/>
          <w:sz w:val="16"/>
          <w:szCs w:val="16"/>
        </w:rPr>
        <w:t xml:space="preserve"> </w:t>
      </w:r>
      <w:r w:rsidR="00263927">
        <w:rPr>
          <w:rFonts w:ascii="Times New Roman" w:hAnsi="Times New Roman"/>
          <w:sz w:val="16"/>
          <w:szCs w:val="16"/>
        </w:rPr>
        <w:t>11 января 2016</w:t>
      </w:r>
      <w:r w:rsidR="00444154">
        <w:rPr>
          <w:rFonts w:ascii="Times New Roman" w:hAnsi="Times New Roman"/>
          <w:sz w:val="16"/>
          <w:szCs w:val="16"/>
        </w:rPr>
        <w:t xml:space="preserve"> г</w:t>
      </w:r>
    </w:p>
    <w:p w:rsidR="00AF2901" w:rsidRPr="007D7418" w:rsidRDefault="00AF2901" w:rsidP="00156ABD">
      <w:pPr>
        <w:pStyle w:val="a4"/>
        <w:shd w:val="clear" w:color="auto" w:fill="auto"/>
        <w:tabs>
          <w:tab w:val="left" w:pos="6452"/>
          <w:tab w:val="left" w:pos="9030"/>
        </w:tabs>
        <w:spacing w:before="0" w:after="0" w:line="240" w:lineRule="auto"/>
        <w:ind w:left="362" w:right="283" w:firstLine="680"/>
        <w:jc w:val="both"/>
        <w:rPr>
          <w:rFonts w:ascii="Times New Roman" w:hAnsi="Times New Roman"/>
          <w:sz w:val="16"/>
          <w:szCs w:val="16"/>
        </w:rPr>
      </w:pPr>
    </w:p>
    <w:p w:rsidR="00AF2901" w:rsidRPr="007D7418" w:rsidRDefault="00AF2901" w:rsidP="004F103E">
      <w:pPr>
        <w:pStyle w:val="a4"/>
        <w:shd w:val="clear" w:color="auto" w:fill="auto"/>
        <w:spacing w:before="0" w:after="0" w:line="240" w:lineRule="auto"/>
        <w:ind w:left="362" w:right="-2" w:firstLine="680"/>
        <w:jc w:val="both"/>
        <w:rPr>
          <w:rFonts w:ascii="Times New Roman" w:hAnsi="Times New Roman"/>
          <w:sz w:val="16"/>
          <w:szCs w:val="16"/>
        </w:rPr>
      </w:pPr>
      <w:r w:rsidRPr="007D7418">
        <w:rPr>
          <w:rFonts w:ascii="Times New Roman" w:hAnsi="Times New Roman"/>
          <w:sz w:val="16"/>
          <w:szCs w:val="16"/>
        </w:rPr>
        <w:t>Общество с ограниченной ответственностью Управляющая компания «</w:t>
      </w:r>
      <w:proofErr w:type="spellStart"/>
      <w:r w:rsidR="00D94E2E">
        <w:rPr>
          <w:rFonts w:ascii="Times New Roman" w:hAnsi="Times New Roman"/>
          <w:sz w:val="16"/>
          <w:szCs w:val="16"/>
        </w:rPr>
        <w:t>Камелот</w:t>
      </w:r>
      <w:proofErr w:type="spellEnd"/>
      <w:r w:rsidRPr="007D7418">
        <w:rPr>
          <w:rFonts w:ascii="Times New Roman" w:hAnsi="Times New Roman"/>
          <w:sz w:val="16"/>
          <w:szCs w:val="16"/>
        </w:rPr>
        <w:t>», именуемое в дальнейшем «Управляющая организация», в лице директора Ивановой Оксаны Владимировны, действующей на основании Устава, с одной стороны</w:t>
      </w:r>
      <w:r w:rsidR="00065C37">
        <w:rPr>
          <w:rFonts w:ascii="Times New Roman" w:hAnsi="Times New Roman"/>
          <w:sz w:val="16"/>
          <w:szCs w:val="16"/>
        </w:rPr>
        <w:t xml:space="preserve"> и </w:t>
      </w:r>
      <w:r w:rsidR="00444154">
        <w:rPr>
          <w:rFonts w:ascii="Times New Roman" w:hAnsi="Times New Roman"/>
          <w:sz w:val="16"/>
          <w:szCs w:val="16"/>
        </w:rPr>
        <w:t xml:space="preserve"> </w:t>
      </w:r>
      <w:r w:rsidR="00263927">
        <w:rPr>
          <w:rFonts w:ascii="Times New Roman" w:hAnsi="Times New Roman"/>
          <w:sz w:val="16"/>
          <w:szCs w:val="16"/>
        </w:rPr>
        <w:t>Парамонова Валентина Ивановна</w:t>
      </w:r>
      <w:proofErr w:type="gramStart"/>
      <w:r w:rsidR="00927F6D">
        <w:rPr>
          <w:rFonts w:ascii="Times New Roman" w:hAnsi="Times New Roman"/>
          <w:sz w:val="16"/>
          <w:szCs w:val="16"/>
        </w:rPr>
        <w:t xml:space="preserve"> </w:t>
      </w:r>
      <w:r w:rsidR="00303325">
        <w:rPr>
          <w:rFonts w:ascii="Times New Roman" w:hAnsi="Times New Roman"/>
          <w:b/>
          <w:sz w:val="16"/>
          <w:szCs w:val="16"/>
        </w:rPr>
        <w:t>,</w:t>
      </w:r>
      <w:proofErr w:type="gramEnd"/>
      <w:r w:rsidR="00303325">
        <w:rPr>
          <w:rFonts w:ascii="Times New Roman" w:hAnsi="Times New Roman"/>
          <w:sz w:val="16"/>
          <w:szCs w:val="16"/>
        </w:rPr>
        <w:t>собственник</w:t>
      </w:r>
      <w:r w:rsidR="00927F6D">
        <w:rPr>
          <w:rFonts w:ascii="Times New Roman" w:hAnsi="Times New Roman"/>
          <w:sz w:val="16"/>
          <w:szCs w:val="16"/>
        </w:rPr>
        <w:t xml:space="preserve"> </w:t>
      </w:r>
      <w:r>
        <w:rPr>
          <w:rFonts w:ascii="Times New Roman" w:hAnsi="Times New Roman"/>
          <w:sz w:val="16"/>
          <w:szCs w:val="16"/>
        </w:rPr>
        <w:t>помещения</w:t>
      </w:r>
      <w:r w:rsidRPr="007D7418">
        <w:rPr>
          <w:rFonts w:ascii="Times New Roman" w:hAnsi="Times New Roman"/>
          <w:sz w:val="16"/>
          <w:szCs w:val="16"/>
        </w:rPr>
        <w:t xml:space="preserve"> № </w:t>
      </w:r>
      <w:r w:rsidR="00263927">
        <w:rPr>
          <w:rFonts w:ascii="Times New Roman" w:hAnsi="Times New Roman"/>
          <w:sz w:val="16"/>
          <w:szCs w:val="16"/>
        </w:rPr>
        <w:t>105</w:t>
      </w:r>
      <w:r w:rsidRPr="007D7418">
        <w:rPr>
          <w:rFonts w:ascii="Times New Roman" w:hAnsi="Times New Roman"/>
          <w:sz w:val="16"/>
          <w:szCs w:val="16"/>
        </w:rPr>
        <w:t xml:space="preserve"> по адресу ул.</w:t>
      </w:r>
      <w:r w:rsidR="006F3B54">
        <w:rPr>
          <w:rFonts w:ascii="Times New Roman" w:hAnsi="Times New Roman"/>
          <w:sz w:val="16"/>
          <w:szCs w:val="16"/>
        </w:rPr>
        <w:t xml:space="preserve"> </w:t>
      </w:r>
      <w:proofErr w:type="spellStart"/>
      <w:r w:rsidR="00263927">
        <w:rPr>
          <w:rFonts w:ascii="Times New Roman" w:hAnsi="Times New Roman"/>
          <w:sz w:val="16"/>
          <w:szCs w:val="16"/>
        </w:rPr>
        <w:t>Лежена</w:t>
      </w:r>
      <w:proofErr w:type="spellEnd"/>
      <w:r w:rsidR="006F3B54">
        <w:rPr>
          <w:rFonts w:ascii="Times New Roman" w:hAnsi="Times New Roman"/>
          <w:sz w:val="16"/>
          <w:szCs w:val="16"/>
        </w:rPr>
        <w:t xml:space="preserve">, д. </w:t>
      </w:r>
      <w:r w:rsidR="00263927">
        <w:rPr>
          <w:rFonts w:ascii="Times New Roman" w:hAnsi="Times New Roman"/>
          <w:sz w:val="16"/>
          <w:szCs w:val="16"/>
        </w:rPr>
        <w:t>9/3</w:t>
      </w:r>
      <w:r w:rsidR="00625F6C">
        <w:rPr>
          <w:rFonts w:ascii="Times New Roman" w:hAnsi="Times New Roman"/>
          <w:sz w:val="16"/>
          <w:szCs w:val="16"/>
        </w:rPr>
        <w:t>,</w:t>
      </w:r>
      <w:r w:rsidRPr="007D7418">
        <w:rPr>
          <w:rFonts w:ascii="Times New Roman" w:hAnsi="Times New Roman"/>
          <w:sz w:val="16"/>
          <w:szCs w:val="16"/>
        </w:rPr>
        <w:t xml:space="preserve"> </w:t>
      </w:r>
      <w:r w:rsidR="00444154">
        <w:rPr>
          <w:rFonts w:ascii="Times New Roman" w:hAnsi="Times New Roman"/>
          <w:sz w:val="16"/>
          <w:szCs w:val="16"/>
        </w:rPr>
        <w:t>именуемые</w:t>
      </w:r>
      <w:r>
        <w:rPr>
          <w:rFonts w:ascii="Times New Roman" w:hAnsi="Times New Roman"/>
          <w:sz w:val="16"/>
          <w:szCs w:val="16"/>
        </w:rPr>
        <w:t xml:space="preserve"> далее «Сторона</w:t>
      </w:r>
      <w:r w:rsidRPr="007D7418">
        <w:rPr>
          <w:rFonts w:ascii="Times New Roman" w:hAnsi="Times New Roman"/>
          <w:sz w:val="16"/>
          <w:szCs w:val="16"/>
        </w:rPr>
        <w:t>», заключили настоящий Договор управления многоквартирным домом о нижеследующем:</w:t>
      </w:r>
    </w:p>
    <w:p w:rsidR="00AF2901" w:rsidRPr="002F1EFB" w:rsidRDefault="00AF2901" w:rsidP="002E1856">
      <w:pPr>
        <w:pStyle w:val="110"/>
        <w:keepNext/>
        <w:keepLines/>
        <w:numPr>
          <w:ilvl w:val="0"/>
          <w:numId w:val="1"/>
        </w:numPr>
        <w:shd w:val="clear" w:color="auto" w:fill="auto"/>
        <w:tabs>
          <w:tab w:val="left" w:pos="360"/>
        </w:tabs>
        <w:spacing w:after="0" w:line="240" w:lineRule="auto"/>
        <w:ind w:left="360" w:right="283" w:firstLine="680"/>
        <w:rPr>
          <w:rStyle w:val="ac"/>
          <w:rFonts w:ascii="Times New Roman" w:hAnsi="Times New Roman"/>
          <w:sz w:val="18"/>
          <w:szCs w:val="18"/>
        </w:rPr>
      </w:pPr>
      <w:bookmarkStart w:id="1" w:name="bookmark1"/>
      <w:r w:rsidRPr="002F1EFB">
        <w:rPr>
          <w:rStyle w:val="ac"/>
          <w:rFonts w:ascii="Times New Roman" w:hAnsi="Times New Roman"/>
          <w:sz w:val="18"/>
          <w:szCs w:val="18"/>
        </w:rPr>
        <w:t>Общие положения</w:t>
      </w:r>
      <w:bookmarkEnd w:id="1"/>
    </w:p>
    <w:p w:rsidR="00AF2901" w:rsidRPr="007D7418" w:rsidRDefault="00AF2901" w:rsidP="002E1856">
      <w:pPr>
        <w:pStyle w:val="a4"/>
        <w:numPr>
          <w:ilvl w:val="1"/>
          <w:numId w:val="1"/>
        </w:numPr>
        <w:shd w:val="clear" w:color="auto" w:fill="auto"/>
        <w:tabs>
          <w:tab w:val="left" w:pos="1038"/>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 xml:space="preserve">Настоящий Договор заключен на основании Протокола </w:t>
      </w:r>
      <w:r w:rsidR="00D349F7">
        <w:rPr>
          <w:rFonts w:ascii="Times New Roman" w:hAnsi="Times New Roman"/>
          <w:sz w:val="16"/>
          <w:szCs w:val="16"/>
        </w:rPr>
        <w:t xml:space="preserve">общего собрания собственников МКД по ул. </w:t>
      </w:r>
      <w:proofErr w:type="spellStart"/>
      <w:r w:rsidR="00263927">
        <w:rPr>
          <w:rFonts w:ascii="Times New Roman" w:hAnsi="Times New Roman"/>
          <w:sz w:val="16"/>
          <w:szCs w:val="16"/>
        </w:rPr>
        <w:t>Лежена</w:t>
      </w:r>
      <w:proofErr w:type="spellEnd"/>
      <w:r w:rsidR="00D349F7">
        <w:rPr>
          <w:rFonts w:ascii="Times New Roman" w:hAnsi="Times New Roman"/>
          <w:sz w:val="16"/>
          <w:szCs w:val="16"/>
        </w:rPr>
        <w:t xml:space="preserve">, д. </w:t>
      </w:r>
      <w:r w:rsidR="00263927">
        <w:rPr>
          <w:rFonts w:ascii="Times New Roman" w:hAnsi="Times New Roman"/>
          <w:sz w:val="16"/>
          <w:szCs w:val="16"/>
        </w:rPr>
        <w:t>9/3</w:t>
      </w:r>
      <w:r w:rsidR="00D349F7">
        <w:rPr>
          <w:rFonts w:ascii="Times New Roman" w:hAnsi="Times New Roman"/>
          <w:sz w:val="16"/>
          <w:szCs w:val="16"/>
        </w:rPr>
        <w:t xml:space="preserve"> в г. Новосибирске по </w:t>
      </w:r>
      <w:r w:rsidRPr="007D7418">
        <w:rPr>
          <w:rFonts w:ascii="Times New Roman" w:hAnsi="Times New Roman"/>
          <w:sz w:val="16"/>
          <w:szCs w:val="16"/>
        </w:rPr>
        <w:t>отбору управляющей организации для управл</w:t>
      </w:r>
      <w:r>
        <w:rPr>
          <w:rFonts w:ascii="Times New Roman" w:hAnsi="Times New Roman"/>
          <w:sz w:val="16"/>
          <w:szCs w:val="16"/>
        </w:rPr>
        <w:t xml:space="preserve">ения многоквартирным домом </w:t>
      </w:r>
      <w:proofErr w:type="gramStart"/>
      <w:r>
        <w:rPr>
          <w:rFonts w:ascii="Times New Roman" w:hAnsi="Times New Roman"/>
          <w:sz w:val="16"/>
          <w:szCs w:val="16"/>
        </w:rPr>
        <w:t>от</w:t>
      </w:r>
      <w:proofErr w:type="gramEnd"/>
      <w:r>
        <w:rPr>
          <w:rFonts w:ascii="Times New Roman" w:hAnsi="Times New Roman"/>
          <w:sz w:val="16"/>
          <w:szCs w:val="16"/>
        </w:rPr>
        <w:t xml:space="preserve"> </w:t>
      </w:r>
      <w:r w:rsidR="006F3B54">
        <w:rPr>
          <w:rFonts w:ascii="Times New Roman" w:hAnsi="Times New Roman"/>
          <w:sz w:val="16"/>
          <w:szCs w:val="16"/>
        </w:rPr>
        <w:t>_____________</w:t>
      </w:r>
      <w:r w:rsidRPr="007D7418">
        <w:rPr>
          <w:rFonts w:ascii="Times New Roman" w:hAnsi="Times New Roman"/>
          <w:sz w:val="16"/>
          <w:szCs w:val="16"/>
        </w:rPr>
        <w:t xml:space="preserve"> № </w:t>
      </w:r>
      <w:r w:rsidR="006F3B54">
        <w:rPr>
          <w:rFonts w:ascii="Times New Roman" w:hAnsi="Times New Roman"/>
          <w:sz w:val="16"/>
          <w:szCs w:val="16"/>
        </w:rPr>
        <w:t xml:space="preserve"> ___</w:t>
      </w:r>
      <w:r w:rsidRPr="007D7418">
        <w:rPr>
          <w:rFonts w:ascii="Times New Roman" w:hAnsi="Times New Roman"/>
          <w:sz w:val="16"/>
          <w:szCs w:val="16"/>
        </w:rPr>
        <w:t>.</w:t>
      </w:r>
    </w:p>
    <w:p w:rsidR="00AF2901" w:rsidRPr="007D7418" w:rsidRDefault="00AF2901" w:rsidP="002E1856">
      <w:pPr>
        <w:pStyle w:val="a4"/>
        <w:numPr>
          <w:ilvl w:val="1"/>
          <w:numId w:val="1"/>
        </w:numPr>
        <w:shd w:val="clear" w:color="auto" w:fill="auto"/>
        <w:tabs>
          <w:tab w:val="left" w:pos="1038"/>
          <w:tab w:val="left" w:pos="1134"/>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Условия настоящего Договора являются одинаковыми для всех собственников помещений в Многоквартирном доме.</w:t>
      </w:r>
    </w:p>
    <w:p w:rsidR="00AF2901" w:rsidRPr="007D7418" w:rsidRDefault="00AF2901" w:rsidP="002E1856">
      <w:pPr>
        <w:pStyle w:val="a4"/>
        <w:numPr>
          <w:ilvl w:val="1"/>
          <w:numId w:val="1"/>
        </w:numPr>
        <w:shd w:val="clear" w:color="auto" w:fill="auto"/>
        <w:tabs>
          <w:tab w:val="left" w:pos="1038"/>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При исполнении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Правилами предоставления коммунальных услуг гражданам утвержденными Правительством РФ и иными правовыми и нормативными актами Российской Федерации, Новосибирской области, города Новосибирска.</w:t>
      </w:r>
    </w:p>
    <w:p w:rsidR="00AF2901" w:rsidRPr="007D7418" w:rsidRDefault="00AF2901" w:rsidP="002E1856">
      <w:pPr>
        <w:pStyle w:val="a4"/>
        <w:numPr>
          <w:ilvl w:val="1"/>
          <w:numId w:val="1"/>
        </w:numPr>
        <w:shd w:val="clear" w:color="auto" w:fill="auto"/>
        <w:tabs>
          <w:tab w:val="left" w:pos="1038"/>
          <w:tab w:val="left" w:pos="1100"/>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Высшим органом управления многоквартирным домом является общее собрание Собственников помещений в многоквартирном доме.</w:t>
      </w:r>
    </w:p>
    <w:p w:rsidR="000C17B9" w:rsidRPr="002F1EFB" w:rsidRDefault="000C17B9" w:rsidP="000C17B9">
      <w:pPr>
        <w:pStyle w:val="110"/>
        <w:keepNext/>
        <w:keepLines/>
        <w:numPr>
          <w:ilvl w:val="0"/>
          <w:numId w:val="1"/>
        </w:numPr>
        <w:shd w:val="clear" w:color="auto" w:fill="auto"/>
        <w:tabs>
          <w:tab w:val="left" w:pos="360"/>
        </w:tabs>
        <w:spacing w:after="0" w:line="240" w:lineRule="auto"/>
        <w:ind w:left="284" w:right="-2" w:firstLine="425"/>
        <w:rPr>
          <w:rStyle w:val="ac"/>
          <w:rFonts w:ascii="Times New Roman" w:hAnsi="Times New Roman"/>
          <w:sz w:val="18"/>
          <w:szCs w:val="18"/>
        </w:rPr>
      </w:pPr>
      <w:bookmarkStart w:id="2" w:name="bookmark2"/>
      <w:r w:rsidRPr="002F1EFB">
        <w:rPr>
          <w:rStyle w:val="ac"/>
          <w:rFonts w:ascii="Times New Roman" w:hAnsi="Times New Roman"/>
          <w:sz w:val="18"/>
          <w:szCs w:val="18"/>
        </w:rPr>
        <w:t>Предмет договора</w:t>
      </w:r>
      <w:bookmarkEnd w:id="2"/>
    </w:p>
    <w:p w:rsidR="000C17B9" w:rsidRPr="007D7418" w:rsidRDefault="000C17B9" w:rsidP="000C17B9">
      <w:pPr>
        <w:pStyle w:val="a4"/>
        <w:numPr>
          <w:ilvl w:val="1"/>
          <w:numId w:val="1"/>
        </w:numPr>
        <w:shd w:val="clear" w:color="auto" w:fill="auto"/>
        <w:tabs>
          <w:tab w:val="left" w:pos="975"/>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Целью настоящего Договора является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 в соответствии с решением общего собрания Собственников.</w:t>
      </w:r>
    </w:p>
    <w:p w:rsidR="000C17B9" w:rsidRPr="007D7418" w:rsidRDefault="000C17B9" w:rsidP="000C17B9">
      <w:pPr>
        <w:pStyle w:val="a4"/>
        <w:numPr>
          <w:ilvl w:val="1"/>
          <w:numId w:val="1"/>
        </w:numPr>
        <w:shd w:val="clear" w:color="auto" w:fill="auto"/>
        <w:tabs>
          <w:tab w:val="left" w:pos="975"/>
          <w:tab w:val="left" w:pos="1105"/>
        </w:tabs>
        <w:spacing w:before="0" w:after="0" w:line="240" w:lineRule="auto"/>
        <w:ind w:left="284" w:right="-2" w:firstLine="425"/>
        <w:jc w:val="both"/>
        <w:rPr>
          <w:rFonts w:ascii="Times New Roman" w:hAnsi="Times New Roman"/>
          <w:sz w:val="16"/>
          <w:szCs w:val="16"/>
        </w:rPr>
      </w:pPr>
      <w:proofErr w:type="gramStart"/>
      <w:r w:rsidRPr="007D7418">
        <w:rPr>
          <w:rFonts w:ascii="Times New Roman" w:hAnsi="Times New Roman"/>
          <w:sz w:val="16"/>
          <w:szCs w:val="16"/>
        </w:rPr>
        <w:t>По настоящему Договору Управляющая организация, в течение согласованного настоящим Договором срока, за плату,</w:t>
      </w:r>
      <w:r w:rsidRPr="007D7418">
        <w:rPr>
          <w:rStyle w:val="a5"/>
          <w:rFonts w:ascii="Times New Roman" w:hAnsi="Times New Roman"/>
          <w:sz w:val="16"/>
          <w:szCs w:val="16"/>
        </w:rPr>
        <w:t xml:space="preserve"> указанную в разделе 7</w:t>
      </w:r>
      <w:r w:rsidRPr="007D7418">
        <w:rPr>
          <w:rFonts w:ascii="Times New Roman" w:hAnsi="Times New Roman"/>
          <w:sz w:val="16"/>
          <w:szCs w:val="16"/>
        </w:rPr>
        <w:t xml:space="preserve"> настоящего Договора, обязуется оказывать услуги и выполнять работы по управлению, содержанию и ремонту общего имущества в многоквартирном доме, предоставлять коммунальные и жилищные услуги надлежащего качества, осуществлять иную, направленную на достижение целей управления многоквартирным домом, деятельность.</w:t>
      </w:r>
      <w:proofErr w:type="gramEnd"/>
    </w:p>
    <w:p w:rsidR="000C17B9" w:rsidRPr="002F1EFB" w:rsidRDefault="000C17B9" w:rsidP="000C17B9">
      <w:pPr>
        <w:pStyle w:val="110"/>
        <w:keepNext/>
        <w:keepLines/>
        <w:shd w:val="clear" w:color="auto" w:fill="auto"/>
        <w:spacing w:after="0" w:line="240" w:lineRule="auto"/>
        <w:ind w:left="284" w:right="-2" w:firstLine="425"/>
        <w:rPr>
          <w:rStyle w:val="ac"/>
          <w:rFonts w:ascii="Times New Roman" w:hAnsi="Times New Roman"/>
          <w:sz w:val="18"/>
          <w:szCs w:val="18"/>
        </w:rPr>
      </w:pPr>
      <w:bookmarkStart w:id="3" w:name="bookmark3"/>
      <w:r w:rsidRPr="002F1EFB">
        <w:rPr>
          <w:rStyle w:val="ac"/>
          <w:rFonts w:ascii="Times New Roman" w:hAnsi="Times New Roman"/>
          <w:sz w:val="18"/>
          <w:szCs w:val="18"/>
        </w:rPr>
        <w:t>3. Цена договора</w:t>
      </w:r>
      <w:bookmarkEnd w:id="3"/>
    </w:p>
    <w:p w:rsidR="000C17B9" w:rsidRPr="00F17463" w:rsidRDefault="000C17B9" w:rsidP="000C17B9">
      <w:pPr>
        <w:pStyle w:val="a4"/>
        <w:shd w:val="clear" w:color="auto" w:fill="auto"/>
        <w:tabs>
          <w:tab w:val="left" w:pos="1134"/>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3.1. Цена настоящего Договора равна суммарной стоимости услуг и ра</w:t>
      </w:r>
      <w:r>
        <w:rPr>
          <w:rFonts w:ascii="Times New Roman" w:hAnsi="Times New Roman"/>
          <w:sz w:val="16"/>
          <w:szCs w:val="16"/>
        </w:rPr>
        <w:t>бот по управлению, содержанию</w:t>
      </w:r>
      <w:r w:rsidRPr="007D7418">
        <w:rPr>
          <w:rFonts w:ascii="Times New Roman" w:hAnsi="Times New Roman"/>
          <w:sz w:val="16"/>
          <w:szCs w:val="16"/>
        </w:rPr>
        <w:t>, а также иных жилищных и коммунальных услуг, выполняемых в соответствии с Перечнем услуг и работ в течение года</w:t>
      </w:r>
      <w:r>
        <w:rPr>
          <w:rFonts w:ascii="Times New Roman" w:hAnsi="Times New Roman"/>
          <w:sz w:val="16"/>
          <w:szCs w:val="16"/>
        </w:rPr>
        <w:t xml:space="preserve"> (приложение №2)</w:t>
      </w:r>
      <w:r w:rsidRPr="007D7418">
        <w:rPr>
          <w:rFonts w:ascii="Times New Roman" w:hAnsi="Times New Roman"/>
          <w:sz w:val="16"/>
          <w:szCs w:val="16"/>
        </w:rPr>
        <w:t>.</w:t>
      </w:r>
    </w:p>
    <w:p w:rsidR="000C17B9" w:rsidRPr="002F1EFB" w:rsidRDefault="000C17B9" w:rsidP="000C17B9">
      <w:pPr>
        <w:pStyle w:val="110"/>
        <w:keepNext/>
        <w:keepLines/>
        <w:shd w:val="clear" w:color="auto" w:fill="auto"/>
        <w:spacing w:after="0" w:line="240" w:lineRule="auto"/>
        <w:ind w:left="709" w:right="-2"/>
        <w:rPr>
          <w:rStyle w:val="ac"/>
          <w:rFonts w:ascii="Times New Roman" w:hAnsi="Times New Roman"/>
          <w:sz w:val="18"/>
          <w:szCs w:val="18"/>
        </w:rPr>
      </w:pPr>
      <w:bookmarkStart w:id="4" w:name="bookmark4"/>
      <w:r w:rsidRPr="00F17463">
        <w:rPr>
          <w:rStyle w:val="ac"/>
          <w:rFonts w:ascii="Times New Roman" w:hAnsi="Times New Roman"/>
          <w:sz w:val="18"/>
          <w:szCs w:val="18"/>
        </w:rPr>
        <w:t>4</w:t>
      </w:r>
      <w:r>
        <w:rPr>
          <w:rStyle w:val="ac"/>
          <w:rFonts w:ascii="Times New Roman" w:hAnsi="Times New Roman"/>
          <w:sz w:val="18"/>
          <w:szCs w:val="18"/>
        </w:rPr>
        <w:t>.</w:t>
      </w:r>
      <w:r w:rsidRPr="002F1EFB">
        <w:rPr>
          <w:rStyle w:val="ac"/>
          <w:rFonts w:ascii="Times New Roman" w:hAnsi="Times New Roman"/>
          <w:sz w:val="18"/>
          <w:szCs w:val="18"/>
        </w:rPr>
        <w:t>Общее имущество многоквартирного дома</w:t>
      </w:r>
      <w:bookmarkEnd w:id="4"/>
    </w:p>
    <w:p w:rsidR="000C17B9" w:rsidRPr="007D7418" w:rsidRDefault="000C17B9" w:rsidP="000C17B9">
      <w:pPr>
        <w:pStyle w:val="a4"/>
        <w:shd w:val="clear" w:color="auto" w:fill="auto"/>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 xml:space="preserve"> 4.1</w:t>
      </w:r>
      <w:r>
        <w:rPr>
          <w:rFonts w:ascii="Times New Roman" w:hAnsi="Times New Roman"/>
          <w:sz w:val="16"/>
          <w:szCs w:val="16"/>
        </w:rPr>
        <w:t>.</w:t>
      </w:r>
      <w:r w:rsidRPr="007D7418">
        <w:rPr>
          <w:rFonts w:ascii="Times New Roman" w:hAnsi="Times New Roman"/>
          <w:sz w:val="16"/>
          <w:szCs w:val="16"/>
        </w:rPr>
        <w:t xml:space="preserve"> Состав общего имущества Многоквартирного дома определён в соответствии с частью 4 статьи 161 Жилищного Кодекса РФ,  действующим законодательством, </w:t>
      </w:r>
      <w:r w:rsidRPr="007D7418">
        <w:rPr>
          <w:rFonts w:ascii="Times New Roman" w:hAnsi="Times New Roman"/>
          <w:color w:val="000000"/>
          <w:sz w:val="16"/>
          <w:szCs w:val="16"/>
          <w:shd w:val="clear" w:color="auto" w:fill="FFFFFF"/>
        </w:rPr>
        <w:t>органами местного самоуправления  при подготовке к проведению открытого конкурса по отбору управляющей организации (</w:t>
      </w:r>
      <w:r w:rsidRPr="007D7418">
        <w:rPr>
          <w:rFonts w:ascii="Times New Roman" w:hAnsi="Times New Roman"/>
          <w:sz w:val="16"/>
          <w:szCs w:val="16"/>
        </w:rPr>
        <w:t xml:space="preserve">указан в Приложении 1 к настоящему договору). </w:t>
      </w:r>
    </w:p>
    <w:p w:rsidR="000C17B9" w:rsidRPr="007D7418" w:rsidRDefault="000C17B9" w:rsidP="000C17B9">
      <w:pPr>
        <w:pStyle w:val="a4"/>
        <w:shd w:val="clear" w:color="auto" w:fill="auto"/>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4.2</w:t>
      </w:r>
      <w:r>
        <w:rPr>
          <w:rFonts w:ascii="Times New Roman" w:hAnsi="Times New Roman"/>
          <w:sz w:val="16"/>
          <w:szCs w:val="16"/>
        </w:rPr>
        <w:t>.</w:t>
      </w:r>
      <w:r w:rsidRPr="007D7418">
        <w:rPr>
          <w:rFonts w:ascii="Times New Roman" w:hAnsi="Times New Roman"/>
          <w:sz w:val="16"/>
          <w:szCs w:val="16"/>
        </w:rPr>
        <w:t xml:space="preserve"> Содержание и ремонт общего имущества многоквартирного дома производится в соответствии с перечнем услуг и работ по содержанию и ремонту общего имущества многоквартирного дома.</w:t>
      </w:r>
    </w:p>
    <w:p w:rsidR="000C17B9" w:rsidRPr="002F1EFB" w:rsidRDefault="000C17B9" w:rsidP="000C17B9">
      <w:pPr>
        <w:pStyle w:val="110"/>
        <w:keepNext/>
        <w:keepLines/>
        <w:shd w:val="clear" w:color="auto" w:fill="auto"/>
        <w:spacing w:after="0" w:line="240" w:lineRule="auto"/>
        <w:ind w:left="284" w:right="-2" w:firstLine="425"/>
        <w:rPr>
          <w:rStyle w:val="ac"/>
          <w:rFonts w:ascii="Times New Roman" w:hAnsi="Times New Roman"/>
          <w:sz w:val="18"/>
          <w:szCs w:val="18"/>
        </w:rPr>
      </w:pPr>
      <w:bookmarkStart w:id="5" w:name="bookmark5"/>
      <w:r w:rsidRPr="002F1EFB">
        <w:rPr>
          <w:rStyle w:val="ac"/>
          <w:rFonts w:ascii="Times New Roman" w:hAnsi="Times New Roman"/>
          <w:sz w:val="18"/>
          <w:szCs w:val="18"/>
        </w:rPr>
        <w:t>5. Перечень услуг и работ</w:t>
      </w:r>
      <w:bookmarkEnd w:id="5"/>
    </w:p>
    <w:p w:rsidR="000C17B9" w:rsidRPr="007D7418" w:rsidRDefault="000C17B9" w:rsidP="000C17B9">
      <w:pPr>
        <w:pStyle w:val="a4"/>
        <w:numPr>
          <w:ilvl w:val="0"/>
          <w:numId w:val="2"/>
        </w:numPr>
        <w:shd w:val="clear" w:color="auto" w:fill="auto"/>
        <w:tabs>
          <w:tab w:val="left" w:pos="1062"/>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Перечень своевременно и качественно выполняемых жилищно-коммунальных услуг и работ по содержанию и ремонту общего имущества многоквартирного дома (далее - Перечень) обеспечивается за счёт платы за жилое помещение, жилищные и коммунальные услуги и указан в Приложении 2 к настоящему Договору.</w:t>
      </w:r>
    </w:p>
    <w:p w:rsidR="000C17B9" w:rsidRPr="007D7418" w:rsidRDefault="000C17B9" w:rsidP="000C17B9">
      <w:pPr>
        <w:pStyle w:val="a4"/>
        <w:numPr>
          <w:ilvl w:val="0"/>
          <w:numId w:val="2"/>
        </w:numPr>
        <w:shd w:val="clear" w:color="auto" w:fill="auto"/>
        <w:tabs>
          <w:tab w:val="left" w:pos="1062"/>
          <w:tab w:val="left" w:pos="1177"/>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Надлежащее качество обеспечивается в пределах состава и объёмов, установленных Перечнем работ и услуг согласно приложению № 2  при условии своевременной и полной оплаты соответствующих работ и  услуг Собственниками.</w:t>
      </w:r>
    </w:p>
    <w:p w:rsidR="000C17B9" w:rsidRPr="007D7418" w:rsidRDefault="000C17B9" w:rsidP="000C17B9">
      <w:pPr>
        <w:pStyle w:val="a4"/>
        <w:numPr>
          <w:ilvl w:val="0"/>
          <w:numId w:val="2"/>
        </w:numPr>
        <w:shd w:val="clear" w:color="auto" w:fill="auto"/>
        <w:tabs>
          <w:tab w:val="left" w:pos="1062"/>
          <w:tab w:val="left" w:pos="1192"/>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Перечень работ и услуг по содержанию и ремонту общего имущества в многоквартирном доме, условия их оказания и выполнения, а также размер их финансирования, устанавливается на основе конкурсной документации на период не менее чем 1 год и утверждается с учетом тарифов подрядных организаций.</w:t>
      </w:r>
    </w:p>
    <w:p w:rsidR="000C17B9" w:rsidRPr="002F1EFB" w:rsidRDefault="000C17B9" w:rsidP="000C17B9">
      <w:pPr>
        <w:pStyle w:val="110"/>
        <w:keepNext/>
        <w:keepLines/>
        <w:shd w:val="clear" w:color="auto" w:fill="auto"/>
        <w:spacing w:after="0" w:line="240" w:lineRule="auto"/>
        <w:ind w:left="284" w:right="-2" w:firstLine="425"/>
        <w:rPr>
          <w:rStyle w:val="ac"/>
          <w:rFonts w:ascii="Times New Roman" w:hAnsi="Times New Roman"/>
          <w:sz w:val="18"/>
          <w:szCs w:val="18"/>
        </w:rPr>
      </w:pPr>
      <w:bookmarkStart w:id="6" w:name="bookmark6"/>
      <w:r w:rsidRPr="002F1EFB">
        <w:rPr>
          <w:rStyle w:val="ac"/>
          <w:rFonts w:ascii="Times New Roman" w:hAnsi="Times New Roman"/>
          <w:sz w:val="18"/>
          <w:szCs w:val="18"/>
        </w:rPr>
        <w:t>6. Обязанности и права Сторон</w:t>
      </w:r>
      <w:bookmarkEnd w:id="6"/>
    </w:p>
    <w:p w:rsidR="000C17B9" w:rsidRPr="007D7418" w:rsidRDefault="000C17B9" w:rsidP="000C17B9">
      <w:pPr>
        <w:pStyle w:val="a4"/>
        <w:shd w:val="clear" w:color="auto" w:fill="auto"/>
        <w:tabs>
          <w:tab w:val="left" w:pos="1134"/>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6.1. Управляющая организация обязана:</w:t>
      </w:r>
    </w:p>
    <w:p w:rsidR="000C17B9" w:rsidRPr="007D7418" w:rsidRDefault="000C17B9" w:rsidP="000C17B9">
      <w:pPr>
        <w:pStyle w:val="a4"/>
        <w:numPr>
          <w:ilvl w:val="0"/>
          <w:numId w:val="3"/>
        </w:numPr>
        <w:shd w:val="clear" w:color="auto" w:fill="auto"/>
        <w:tabs>
          <w:tab w:val="left" w:pos="1134"/>
          <w:tab w:val="left" w:pos="1278"/>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Приступить к выполнению своих обязанностей по управлению многоквартирным домом по настоящему Договору в срок не позднее, дня, следующего за днём подписания акта приема-передачи многоквартирного дома в управление.</w:t>
      </w:r>
    </w:p>
    <w:p w:rsidR="000C17B9" w:rsidRPr="007D7418" w:rsidRDefault="000C17B9" w:rsidP="000C17B9">
      <w:pPr>
        <w:pStyle w:val="a4"/>
        <w:numPr>
          <w:ilvl w:val="0"/>
          <w:numId w:val="3"/>
        </w:numPr>
        <w:shd w:val="clear" w:color="auto" w:fill="auto"/>
        <w:tabs>
          <w:tab w:val="left" w:pos="1134"/>
          <w:tab w:val="left" w:pos="1230"/>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Известить Собственников помещений о дате начала выполнения своих обязанностей по управлению многоквартирным домом по настоящему Договору в соответствии с актом приём</w:t>
      </w:r>
      <w:proofErr w:type="gramStart"/>
      <w:r w:rsidRPr="007D7418">
        <w:rPr>
          <w:rFonts w:ascii="Times New Roman" w:hAnsi="Times New Roman"/>
          <w:sz w:val="16"/>
          <w:szCs w:val="16"/>
        </w:rPr>
        <w:t>а-</w:t>
      </w:r>
      <w:proofErr w:type="gramEnd"/>
      <w:r w:rsidRPr="007D7418">
        <w:rPr>
          <w:rFonts w:ascii="Times New Roman" w:hAnsi="Times New Roman"/>
          <w:sz w:val="16"/>
          <w:szCs w:val="16"/>
        </w:rPr>
        <w:t xml:space="preserve"> передачи путем размещения информации об этом на информационных стендах или в общедоступных местах многоквартирного дома</w:t>
      </w:r>
    </w:p>
    <w:p w:rsidR="000C17B9" w:rsidRPr="007D7418" w:rsidRDefault="000C17B9" w:rsidP="000C17B9">
      <w:pPr>
        <w:pStyle w:val="a4"/>
        <w:numPr>
          <w:ilvl w:val="0"/>
          <w:numId w:val="3"/>
        </w:numPr>
        <w:shd w:val="clear" w:color="auto" w:fill="auto"/>
        <w:tabs>
          <w:tab w:val="left" w:pos="1134"/>
          <w:tab w:val="left" w:pos="1197"/>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Осуществлять управление общим имуществом в многоквартирном доме в соответствии с условиями настоящего Договора и требованиями действующего законодательства.</w:t>
      </w:r>
    </w:p>
    <w:p w:rsidR="000C17B9" w:rsidRPr="007D7418" w:rsidRDefault="000C17B9" w:rsidP="000C17B9">
      <w:pPr>
        <w:pStyle w:val="a4"/>
        <w:numPr>
          <w:ilvl w:val="0"/>
          <w:numId w:val="3"/>
        </w:numPr>
        <w:shd w:val="clear" w:color="auto" w:fill="auto"/>
        <w:tabs>
          <w:tab w:val="left" w:pos="1134"/>
          <w:tab w:val="left" w:pos="1211"/>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Оказывать услуги и выполнять работы по содержанию и ремонту общего имущества в многоквартирном доме, а также оказывать иные жилищные и коммунальные услуги в соответствии с Перечнем в необходимом объеме, безопасными для жизни, здоровья потребителей и не причиняющими вреда их имуществу способами.</w:t>
      </w:r>
    </w:p>
    <w:p w:rsidR="000C17B9" w:rsidRPr="007D7418" w:rsidRDefault="000C17B9" w:rsidP="000C17B9">
      <w:pPr>
        <w:pStyle w:val="a4"/>
        <w:numPr>
          <w:ilvl w:val="0"/>
          <w:numId w:val="3"/>
        </w:numPr>
        <w:shd w:val="clear" w:color="auto" w:fill="auto"/>
        <w:tabs>
          <w:tab w:val="left" w:pos="1134"/>
          <w:tab w:val="left" w:pos="1254"/>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Устранить все выявленные недостатки за свой счет или осуществить перерасчёт в установленном порядке в случае оказания услуг и выполнения работ по управлению, содержанию и ремонту общего имущества в многоквартирном доме ненадлежащего качества, а также оказания иных жилищных и коммунальных услуг ненадлежащего качества.</w:t>
      </w:r>
    </w:p>
    <w:p w:rsidR="000C17B9" w:rsidRPr="007D7418" w:rsidRDefault="000C17B9" w:rsidP="000C17B9">
      <w:pPr>
        <w:pStyle w:val="a4"/>
        <w:numPr>
          <w:ilvl w:val="0"/>
          <w:numId w:val="3"/>
        </w:numPr>
        <w:shd w:val="clear" w:color="auto" w:fill="auto"/>
        <w:tabs>
          <w:tab w:val="left" w:pos="1134"/>
          <w:tab w:val="left" w:pos="1216"/>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 xml:space="preserve">Заключать договоры на обслуживание и ремонт общего имущества, предоставление иных жилищных и коммунальных услуг с исполнителями, подрядчиками и </w:t>
      </w:r>
      <w:proofErr w:type="spellStart"/>
      <w:r w:rsidRPr="007D7418">
        <w:rPr>
          <w:rFonts w:ascii="Times New Roman" w:hAnsi="Times New Roman"/>
          <w:sz w:val="16"/>
          <w:szCs w:val="16"/>
        </w:rPr>
        <w:t>ресурсоснабжающими</w:t>
      </w:r>
      <w:proofErr w:type="spellEnd"/>
      <w:r w:rsidRPr="007D7418">
        <w:rPr>
          <w:rFonts w:ascii="Times New Roman" w:hAnsi="Times New Roman"/>
          <w:sz w:val="16"/>
          <w:szCs w:val="16"/>
        </w:rPr>
        <w:t xml:space="preserve"> организациями. Осуществлять </w:t>
      </w:r>
      <w:proofErr w:type="gramStart"/>
      <w:r w:rsidRPr="007D7418">
        <w:rPr>
          <w:rFonts w:ascii="Times New Roman" w:hAnsi="Times New Roman"/>
          <w:sz w:val="16"/>
          <w:szCs w:val="16"/>
        </w:rPr>
        <w:t>контроль за</w:t>
      </w:r>
      <w:proofErr w:type="gramEnd"/>
      <w:r w:rsidRPr="007D7418">
        <w:rPr>
          <w:rFonts w:ascii="Times New Roman" w:hAnsi="Times New Roman"/>
          <w:sz w:val="16"/>
          <w:szCs w:val="16"/>
        </w:rPr>
        <w:t xml:space="preserve"> соблюдением условий договоров, качеством и количеством поставляемых коммунальных и иных услуг, их исполнением, а также вести их учет.</w:t>
      </w:r>
    </w:p>
    <w:p w:rsidR="000C17B9" w:rsidRPr="007D7418" w:rsidRDefault="000C17B9" w:rsidP="000C17B9">
      <w:pPr>
        <w:pStyle w:val="a4"/>
        <w:numPr>
          <w:ilvl w:val="0"/>
          <w:numId w:val="3"/>
        </w:numPr>
        <w:shd w:val="clear" w:color="auto" w:fill="auto"/>
        <w:tabs>
          <w:tab w:val="left" w:pos="1134"/>
          <w:tab w:val="left" w:pos="1221"/>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Обеспечить начисления и прием от Собственника платы за содержание, текущий и капитальный ремонт общего имущества, а также платы за управление многоквартирным домом, коммунальные и другие услуги.</w:t>
      </w:r>
    </w:p>
    <w:p w:rsidR="000C17B9" w:rsidRPr="007D7418" w:rsidRDefault="000C17B9" w:rsidP="000C17B9">
      <w:pPr>
        <w:pStyle w:val="a4"/>
        <w:numPr>
          <w:ilvl w:val="0"/>
          <w:numId w:val="3"/>
        </w:numPr>
        <w:shd w:val="clear" w:color="auto" w:fill="auto"/>
        <w:tabs>
          <w:tab w:val="left" w:pos="1134"/>
          <w:tab w:val="left" w:pos="1192"/>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Требовать в соответствии с п. 4 ст. 155 ЖК РФ от Собственника помещения в случае установления им платы нанимателю (арендатору) меньшей, чем размер платы, установленной настоящим Договором, доплаты Собственником оставшейся части в согласованном порядке.</w:t>
      </w:r>
    </w:p>
    <w:p w:rsidR="000C17B9" w:rsidRPr="007D7418" w:rsidRDefault="000C17B9" w:rsidP="000C17B9">
      <w:pPr>
        <w:pStyle w:val="a4"/>
        <w:numPr>
          <w:ilvl w:val="0"/>
          <w:numId w:val="3"/>
        </w:numPr>
        <w:shd w:val="clear" w:color="auto" w:fill="auto"/>
        <w:tabs>
          <w:tab w:val="left" w:pos="1134"/>
          <w:tab w:val="left" w:pos="1276"/>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0C17B9" w:rsidRPr="007D7418" w:rsidRDefault="000C17B9" w:rsidP="000C17B9">
      <w:pPr>
        <w:pStyle w:val="a4"/>
        <w:numPr>
          <w:ilvl w:val="0"/>
          <w:numId w:val="4"/>
        </w:numPr>
        <w:shd w:val="clear" w:color="auto" w:fill="auto"/>
        <w:tabs>
          <w:tab w:val="left" w:pos="1134"/>
          <w:tab w:val="left" w:pos="1560"/>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Организовать проведение работ по устранению причин аварийных ситуаций, которые могут привести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w:t>
      </w:r>
    </w:p>
    <w:p w:rsidR="000C17B9" w:rsidRPr="007D7418" w:rsidRDefault="000C17B9" w:rsidP="000C17B9">
      <w:pPr>
        <w:pStyle w:val="a4"/>
        <w:numPr>
          <w:ilvl w:val="0"/>
          <w:numId w:val="4"/>
        </w:numPr>
        <w:shd w:val="clear" w:color="auto" w:fill="auto"/>
        <w:tabs>
          <w:tab w:val="left" w:pos="1134"/>
          <w:tab w:val="left" w:pos="1331"/>
          <w:tab w:val="left" w:pos="1560"/>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Вести и хранить документацию (базы данных), полученную от управлявшей ранее организации (заказчика-застройщика), вносить в техническую и иную документацию изменения, отражающие состояние дома, в соответствии с результатами проводимых осмотров, а также состояние взаиморасчётов по настоящему Договору. По требованию Собственника знакомить его с содержанием указанных документов.</w:t>
      </w:r>
    </w:p>
    <w:p w:rsidR="000C17B9" w:rsidRPr="007D7418" w:rsidRDefault="000C17B9" w:rsidP="000C17B9">
      <w:pPr>
        <w:pStyle w:val="a4"/>
        <w:numPr>
          <w:ilvl w:val="0"/>
          <w:numId w:val="4"/>
        </w:numPr>
        <w:shd w:val="clear" w:color="auto" w:fill="auto"/>
        <w:tabs>
          <w:tab w:val="left" w:pos="1134"/>
          <w:tab w:val="left" w:pos="1560"/>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Рассматривать предложения, заявления и жалобы Собственника, принимать меры, необходимые для устранения указанных в них недостатков в порядке, установленном Федеральным законом от 02.05.2006 № 59-ФЗ «О порядке рассмотрения обращений граждан Российской Федерации», а также вести их учет и учет устранения указанных недостатков.</w:t>
      </w:r>
    </w:p>
    <w:p w:rsidR="000C17B9" w:rsidRPr="007D7418" w:rsidRDefault="000C17B9" w:rsidP="000C17B9">
      <w:pPr>
        <w:pStyle w:val="a4"/>
        <w:numPr>
          <w:ilvl w:val="0"/>
          <w:numId w:val="4"/>
        </w:numPr>
        <w:shd w:val="clear" w:color="auto" w:fill="auto"/>
        <w:tabs>
          <w:tab w:val="left" w:pos="1134"/>
          <w:tab w:val="left" w:pos="1560"/>
        </w:tabs>
        <w:spacing w:before="0" w:after="0" w:line="240" w:lineRule="auto"/>
        <w:ind w:left="284" w:right="-2" w:firstLine="425"/>
        <w:jc w:val="both"/>
        <w:rPr>
          <w:rFonts w:ascii="Times New Roman" w:hAnsi="Times New Roman"/>
          <w:sz w:val="16"/>
          <w:szCs w:val="16"/>
        </w:rPr>
      </w:pPr>
      <w:proofErr w:type="gramStart"/>
      <w:r w:rsidRPr="007D7418">
        <w:rPr>
          <w:rFonts w:ascii="Times New Roman" w:hAnsi="Times New Roman"/>
          <w:sz w:val="16"/>
          <w:szCs w:val="16"/>
        </w:rPr>
        <w:t>Информировать Собственника о причинах и предполагаемой продолжительности перерывов в предоставлении коммунальных услуг, предоставлении</w:t>
      </w:r>
      <w:r>
        <w:rPr>
          <w:rFonts w:ascii="Times New Roman" w:hAnsi="Times New Roman"/>
          <w:sz w:val="16"/>
          <w:szCs w:val="16"/>
        </w:rPr>
        <w:t xml:space="preserve">  коммунальных услуг, </w:t>
      </w:r>
      <w:r w:rsidRPr="007D7418">
        <w:rPr>
          <w:rFonts w:ascii="Times New Roman" w:hAnsi="Times New Roman"/>
          <w:sz w:val="16"/>
          <w:szCs w:val="16"/>
        </w:rPr>
        <w:t xml:space="preserve">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незамедлительно.</w:t>
      </w:r>
      <w:proofErr w:type="gramEnd"/>
    </w:p>
    <w:p w:rsidR="000C17B9" w:rsidRDefault="000C17B9" w:rsidP="000C17B9">
      <w:pPr>
        <w:pStyle w:val="a4"/>
        <w:numPr>
          <w:ilvl w:val="0"/>
          <w:numId w:val="4"/>
        </w:numPr>
        <w:shd w:val="clear" w:color="auto" w:fill="auto"/>
        <w:tabs>
          <w:tab w:val="left" w:pos="1134"/>
          <w:tab w:val="left" w:pos="1389"/>
          <w:tab w:val="left" w:pos="1560"/>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lastRenderedPageBreak/>
        <w:t xml:space="preserve">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7D7418">
        <w:rPr>
          <w:rFonts w:ascii="Times New Roman" w:hAnsi="Times New Roman"/>
          <w:sz w:val="16"/>
          <w:szCs w:val="16"/>
        </w:rPr>
        <w:t>неоказанные</w:t>
      </w:r>
      <w:proofErr w:type="spellEnd"/>
      <w:r w:rsidRPr="007D7418">
        <w:rPr>
          <w:rFonts w:ascii="Times New Roman" w:hAnsi="Times New Roman"/>
          <w:sz w:val="16"/>
          <w:szCs w:val="16"/>
        </w:rPr>
        <w:t xml:space="preserve"> услуги могут быть выполнены (оказаны) позже, предоставить информацию о сроках их выполнения (оказания). При невыполнении (неоказании) работ и/или услуг зафиксировать факт невыполнения соответствующим актом и произвести перерасчет платы за содержание и ремонт занимаемого помещения.</w:t>
      </w:r>
    </w:p>
    <w:p w:rsidR="000C17B9" w:rsidRPr="007D7418" w:rsidRDefault="000C17B9" w:rsidP="000C17B9">
      <w:pPr>
        <w:pStyle w:val="a4"/>
        <w:shd w:val="clear" w:color="auto" w:fill="auto"/>
        <w:tabs>
          <w:tab w:val="left" w:pos="1134"/>
          <w:tab w:val="left" w:pos="1560"/>
        </w:tabs>
        <w:spacing w:before="0" w:after="0" w:line="240" w:lineRule="auto"/>
        <w:ind w:left="284" w:right="-2" w:firstLine="425"/>
        <w:jc w:val="both"/>
        <w:rPr>
          <w:rFonts w:ascii="Times New Roman" w:hAnsi="Times New Roman"/>
          <w:sz w:val="16"/>
          <w:szCs w:val="16"/>
        </w:rPr>
      </w:pPr>
      <w:r>
        <w:rPr>
          <w:rFonts w:ascii="Times New Roman" w:hAnsi="Times New Roman"/>
          <w:sz w:val="16"/>
          <w:szCs w:val="16"/>
        </w:rPr>
        <w:t xml:space="preserve">6.1.15.        </w:t>
      </w:r>
      <w:r w:rsidRPr="007D7418">
        <w:rPr>
          <w:rFonts w:ascii="Times New Roman" w:hAnsi="Times New Roman"/>
          <w:sz w:val="16"/>
          <w:szCs w:val="16"/>
        </w:rPr>
        <w:t>Рассматривать обращения Собственника, нанимателя (арендатора) или уполномоченных ими по фактам неполучении платежного документа и (или) неправильном зачислении платежей и принимать по ним своевременные и исчерпывающие меры.</w:t>
      </w:r>
    </w:p>
    <w:p w:rsidR="000C17B9" w:rsidRPr="007D7418" w:rsidRDefault="000C17B9" w:rsidP="000C17B9">
      <w:pPr>
        <w:pStyle w:val="a4"/>
        <w:numPr>
          <w:ilvl w:val="0"/>
          <w:numId w:val="5"/>
        </w:numPr>
        <w:shd w:val="clear" w:color="auto" w:fill="auto"/>
        <w:tabs>
          <w:tab w:val="left" w:pos="1134"/>
          <w:tab w:val="left" w:pos="1560"/>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В случае предоставления коммунальных услуг ненадлежащего качества и (или) с перерывами, превышающими установленную продолжительность, зафиксировать факт ненадлежащего качества соответствующим актом и произвести перерасчет платы за коммунальные услуги в соответствии с Правилами предоставления коммунальных услуг гражданам.</w:t>
      </w:r>
    </w:p>
    <w:p w:rsidR="000C17B9" w:rsidRPr="007D7418" w:rsidRDefault="000C17B9" w:rsidP="000C17B9">
      <w:pPr>
        <w:pStyle w:val="a4"/>
        <w:numPr>
          <w:ilvl w:val="0"/>
          <w:numId w:val="5"/>
        </w:numPr>
        <w:shd w:val="clear" w:color="auto" w:fill="auto"/>
        <w:tabs>
          <w:tab w:val="left" w:pos="1134"/>
          <w:tab w:val="left" w:pos="1560"/>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В течение действия гарантийных сроков на результаты отдельных видов работ по текущему и капитальному ремонту общего имущества</w:t>
      </w:r>
      <w:r>
        <w:rPr>
          <w:rFonts w:ascii="Times New Roman" w:hAnsi="Times New Roman"/>
          <w:sz w:val="16"/>
          <w:szCs w:val="16"/>
        </w:rPr>
        <w:t>, выполненные Управляющей организацией,</w:t>
      </w:r>
      <w:r w:rsidRPr="007D7418">
        <w:rPr>
          <w:rFonts w:ascii="Times New Roman" w:hAnsi="Times New Roman"/>
          <w:sz w:val="16"/>
          <w:szCs w:val="16"/>
        </w:rPr>
        <w:t xml:space="preserve">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7D7418">
        <w:rPr>
          <w:rFonts w:ascii="Times New Roman" w:hAnsi="Times New Roman"/>
          <w:sz w:val="16"/>
          <w:szCs w:val="16"/>
        </w:rPr>
        <w:t>я(</w:t>
      </w:r>
      <w:proofErr w:type="gramEnd"/>
      <w:r w:rsidRPr="007D7418">
        <w:rPr>
          <w:rFonts w:ascii="Times New Roman" w:hAnsi="Times New Roman"/>
          <w:sz w:val="16"/>
          <w:szCs w:val="16"/>
        </w:rPr>
        <w:t>й). Недостаток и дефект считается выявленным, если Управляющая организация получила письменную заявку на их устранение. Факт недостатка или дефекта фиксируется соответствующим актом.</w:t>
      </w:r>
    </w:p>
    <w:p w:rsidR="000C17B9" w:rsidRPr="007D7418" w:rsidRDefault="000C17B9" w:rsidP="000C17B9">
      <w:pPr>
        <w:pStyle w:val="a4"/>
        <w:numPr>
          <w:ilvl w:val="0"/>
          <w:numId w:val="5"/>
        </w:numPr>
        <w:shd w:val="clear" w:color="auto" w:fill="auto"/>
        <w:tabs>
          <w:tab w:val="left" w:pos="1134"/>
          <w:tab w:val="left" w:pos="1298"/>
          <w:tab w:val="left" w:pos="1560"/>
        </w:tabs>
        <w:spacing w:before="0" w:after="0" w:line="240" w:lineRule="auto"/>
        <w:ind w:left="284" w:right="-2" w:firstLine="425"/>
        <w:jc w:val="both"/>
        <w:rPr>
          <w:rFonts w:ascii="Times New Roman" w:hAnsi="Times New Roman"/>
          <w:sz w:val="16"/>
          <w:szCs w:val="16"/>
        </w:rPr>
      </w:pPr>
      <w:proofErr w:type="gramStart"/>
      <w:r w:rsidRPr="007D7418">
        <w:rPr>
          <w:rFonts w:ascii="Times New Roman" w:hAnsi="Times New Roman"/>
          <w:sz w:val="16"/>
          <w:szCs w:val="16"/>
        </w:rPr>
        <w:t>Информировать Собственника об изменении размера платы за содержание, текущий и капитальный ремонт общего имущества, коммунальных и иных услугах не позднее 10 рабочих дней со дня опубликования новых тарифов на коммунальные и иные услуги и размера платы, установленной в соответствии с разделом 7 настоящего Договора</w:t>
      </w:r>
      <w:r>
        <w:rPr>
          <w:rFonts w:ascii="Times New Roman" w:hAnsi="Times New Roman"/>
          <w:sz w:val="16"/>
          <w:szCs w:val="16"/>
        </w:rPr>
        <w:t>, путем публикации на официальном сайте Управляющей организации и информационных стендах</w:t>
      </w:r>
      <w:r w:rsidRPr="007D7418">
        <w:rPr>
          <w:rFonts w:ascii="Times New Roman" w:hAnsi="Times New Roman"/>
          <w:sz w:val="16"/>
          <w:szCs w:val="16"/>
        </w:rPr>
        <w:t>, но не позднее даты выставления платежных</w:t>
      </w:r>
      <w:proofErr w:type="gramEnd"/>
      <w:r w:rsidRPr="007D7418">
        <w:rPr>
          <w:rFonts w:ascii="Times New Roman" w:hAnsi="Times New Roman"/>
          <w:sz w:val="16"/>
          <w:szCs w:val="16"/>
        </w:rPr>
        <w:t xml:space="preserve"> документов.</w:t>
      </w:r>
    </w:p>
    <w:p w:rsidR="000C17B9" w:rsidRPr="007D7418" w:rsidRDefault="000C17B9" w:rsidP="000C17B9">
      <w:pPr>
        <w:pStyle w:val="a4"/>
        <w:numPr>
          <w:ilvl w:val="0"/>
          <w:numId w:val="5"/>
        </w:numPr>
        <w:shd w:val="clear" w:color="auto" w:fill="auto"/>
        <w:tabs>
          <w:tab w:val="left" w:pos="1134"/>
          <w:tab w:val="left" w:pos="1560"/>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 xml:space="preserve">Предоставлять Собственнику платежные документы не </w:t>
      </w:r>
      <w:proofErr w:type="gramStart"/>
      <w:r w:rsidRPr="007D7418">
        <w:rPr>
          <w:rFonts w:ascii="Times New Roman" w:hAnsi="Times New Roman"/>
          <w:sz w:val="16"/>
          <w:szCs w:val="16"/>
        </w:rPr>
        <w:t>позднее</w:t>
      </w:r>
      <w:proofErr w:type="gramEnd"/>
      <w:r w:rsidRPr="007D7418">
        <w:rPr>
          <w:rFonts w:ascii="Times New Roman" w:hAnsi="Times New Roman"/>
          <w:sz w:val="16"/>
          <w:szCs w:val="16"/>
        </w:rPr>
        <w:t xml:space="preserve"> чем за 10 дней до конечного срока внесения платы в соответствии с разделом 7 настоящего Договора.</w:t>
      </w:r>
    </w:p>
    <w:p w:rsidR="000C17B9" w:rsidRPr="007D7418" w:rsidRDefault="000C17B9" w:rsidP="000C17B9">
      <w:pPr>
        <w:pStyle w:val="a4"/>
        <w:numPr>
          <w:ilvl w:val="0"/>
          <w:numId w:val="5"/>
        </w:numPr>
        <w:shd w:val="clear" w:color="auto" w:fill="auto"/>
        <w:tabs>
          <w:tab w:val="left" w:pos="1134"/>
          <w:tab w:val="left" w:pos="1384"/>
          <w:tab w:val="left" w:pos="1560"/>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 xml:space="preserve">Обеспечить Собственника действительной информацией о телефонах аварийных служб и уполномоченных представителей Управляющей организации (контактный телефон) путем размещения объявлений </w:t>
      </w:r>
      <w:r>
        <w:rPr>
          <w:rFonts w:ascii="Times New Roman" w:hAnsi="Times New Roman"/>
          <w:sz w:val="16"/>
          <w:szCs w:val="16"/>
        </w:rPr>
        <w:t xml:space="preserve">на информационных стендах </w:t>
      </w:r>
      <w:r w:rsidRPr="007D7418">
        <w:rPr>
          <w:rFonts w:ascii="Times New Roman" w:hAnsi="Times New Roman"/>
          <w:sz w:val="16"/>
          <w:szCs w:val="16"/>
        </w:rPr>
        <w:t>в подъездах Многоквартирного дома</w:t>
      </w:r>
      <w:r>
        <w:rPr>
          <w:rFonts w:ascii="Times New Roman" w:hAnsi="Times New Roman"/>
          <w:sz w:val="16"/>
          <w:szCs w:val="16"/>
        </w:rPr>
        <w:t xml:space="preserve"> и сайте Управляющей организации</w:t>
      </w:r>
      <w:r w:rsidRPr="007D7418">
        <w:rPr>
          <w:rFonts w:ascii="Times New Roman" w:hAnsi="Times New Roman"/>
          <w:sz w:val="16"/>
          <w:szCs w:val="16"/>
        </w:rPr>
        <w:t>.</w:t>
      </w:r>
    </w:p>
    <w:p w:rsidR="000C17B9" w:rsidRPr="007D7418" w:rsidRDefault="000C17B9" w:rsidP="000C17B9">
      <w:pPr>
        <w:pStyle w:val="a4"/>
        <w:numPr>
          <w:ilvl w:val="0"/>
          <w:numId w:val="5"/>
        </w:numPr>
        <w:shd w:val="clear" w:color="auto" w:fill="auto"/>
        <w:tabs>
          <w:tab w:val="left" w:pos="1134"/>
          <w:tab w:val="left" w:pos="1560"/>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Обеспечить по требованию Собственника и иных лиц, в том числе действующих по распоряжению Собственника выдачу справки установленного образца, копии из финансового лицевого счета и (или) выписки из домовой книги и иные предусмотренные действующим законодательством документы.</w:t>
      </w:r>
    </w:p>
    <w:p w:rsidR="000C17B9" w:rsidRPr="007D7418" w:rsidRDefault="000C17B9" w:rsidP="000C17B9">
      <w:pPr>
        <w:pStyle w:val="a4"/>
        <w:numPr>
          <w:ilvl w:val="0"/>
          <w:numId w:val="5"/>
        </w:numPr>
        <w:shd w:val="clear" w:color="auto" w:fill="auto"/>
        <w:tabs>
          <w:tab w:val="left" w:pos="1134"/>
          <w:tab w:val="left" w:pos="1560"/>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Согласовать с Собственником (нанимателем) время доступа в помещение не менее чем за три дня до начала проведения работ или направить ему письменное уведомление о проведении необходимых работ внутри помещения.</w:t>
      </w:r>
    </w:p>
    <w:p w:rsidR="000C17B9" w:rsidRPr="002F1EFB" w:rsidRDefault="000C17B9" w:rsidP="000C17B9">
      <w:pPr>
        <w:pStyle w:val="ab"/>
        <w:numPr>
          <w:ilvl w:val="0"/>
          <w:numId w:val="6"/>
        </w:numPr>
        <w:tabs>
          <w:tab w:val="left" w:pos="1134"/>
          <w:tab w:val="left" w:pos="1290"/>
          <w:tab w:val="left" w:pos="1560"/>
        </w:tabs>
        <w:ind w:left="284" w:right="-2" w:firstLine="425"/>
        <w:contextualSpacing w:val="0"/>
        <w:jc w:val="both"/>
        <w:rPr>
          <w:vanish/>
          <w:sz w:val="16"/>
          <w:szCs w:val="16"/>
          <w:lang w:eastAsia="en-US"/>
        </w:rPr>
      </w:pPr>
    </w:p>
    <w:p w:rsidR="000C17B9" w:rsidRPr="002F1EFB" w:rsidRDefault="000C17B9" w:rsidP="000C17B9">
      <w:pPr>
        <w:pStyle w:val="ab"/>
        <w:numPr>
          <w:ilvl w:val="0"/>
          <w:numId w:val="6"/>
        </w:numPr>
        <w:tabs>
          <w:tab w:val="left" w:pos="1134"/>
          <w:tab w:val="left" w:pos="1290"/>
          <w:tab w:val="left" w:pos="1560"/>
        </w:tabs>
        <w:ind w:left="284" w:right="-2" w:firstLine="425"/>
        <w:contextualSpacing w:val="0"/>
        <w:jc w:val="both"/>
        <w:rPr>
          <w:vanish/>
          <w:sz w:val="16"/>
          <w:szCs w:val="16"/>
          <w:lang w:eastAsia="en-US"/>
        </w:rPr>
      </w:pPr>
    </w:p>
    <w:p w:rsidR="000C17B9" w:rsidRPr="002F1EFB" w:rsidRDefault="000C17B9" w:rsidP="000C17B9">
      <w:pPr>
        <w:pStyle w:val="ab"/>
        <w:numPr>
          <w:ilvl w:val="0"/>
          <w:numId w:val="6"/>
        </w:numPr>
        <w:tabs>
          <w:tab w:val="left" w:pos="1134"/>
          <w:tab w:val="left" w:pos="1290"/>
          <w:tab w:val="left" w:pos="1560"/>
        </w:tabs>
        <w:ind w:left="284" w:right="-2" w:firstLine="425"/>
        <w:contextualSpacing w:val="0"/>
        <w:jc w:val="both"/>
        <w:rPr>
          <w:vanish/>
          <w:sz w:val="16"/>
          <w:szCs w:val="16"/>
          <w:lang w:eastAsia="en-US"/>
        </w:rPr>
      </w:pPr>
    </w:p>
    <w:p w:rsidR="000C17B9" w:rsidRPr="002F1EFB" w:rsidRDefault="000C17B9" w:rsidP="000C17B9">
      <w:pPr>
        <w:pStyle w:val="ab"/>
        <w:numPr>
          <w:ilvl w:val="0"/>
          <w:numId w:val="6"/>
        </w:numPr>
        <w:tabs>
          <w:tab w:val="left" w:pos="1134"/>
          <w:tab w:val="left" w:pos="1290"/>
          <w:tab w:val="left" w:pos="1560"/>
        </w:tabs>
        <w:ind w:left="284" w:right="-2" w:firstLine="425"/>
        <w:contextualSpacing w:val="0"/>
        <w:jc w:val="both"/>
        <w:rPr>
          <w:vanish/>
          <w:sz w:val="16"/>
          <w:szCs w:val="16"/>
          <w:lang w:eastAsia="en-US"/>
        </w:rPr>
      </w:pPr>
    </w:p>
    <w:p w:rsidR="000C17B9" w:rsidRPr="002F1EFB" w:rsidRDefault="000C17B9" w:rsidP="000C17B9">
      <w:pPr>
        <w:pStyle w:val="ab"/>
        <w:numPr>
          <w:ilvl w:val="0"/>
          <w:numId w:val="6"/>
        </w:numPr>
        <w:tabs>
          <w:tab w:val="left" w:pos="1134"/>
          <w:tab w:val="left" w:pos="1290"/>
          <w:tab w:val="left" w:pos="1560"/>
        </w:tabs>
        <w:ind w:left="284" w:right="-2" w:firstLine="425"/>
        <w:contextualSpacing w:val="0"/>
        <w:jc w:val="both"/>
        <w:rPr>
          <w:vanish/>
          <w:sz w:val="16"/>
          <w:szCs w:val="16"/>
          <w:lang w:eastAsia="en-US"/>
        </w:rPr>
      </w:pPr>
    </w:p>
    <w:p w:rsidR="000C17B9" w:rsidRPr="007D7418" w:rsidRDefault="000C17B9" w:rsidP="000C17B9">
      <w:pPr>
        <w:pStyle w:val="a4"/>
        <w:shd w:val="clear" w:color="auto" w:fill="auto"/>
        <w:tabs>
          <w:tab w:val="left" w:pos="1134"/>
          <w:tab w:val="left" w:pos="1290"/>
          <w:tab w:val="left" w:pos="1560"/>
        </w:tabs>
        <w:spacing w:before="0" w:after="0" w:line="240" w:lineRule="auto"/>
        <w:ind w:left="284" w:right="-2" w:firstLine="425"/>
        <w:jc w:val="both"/>
        <w:rPr>
          <w:rFonts w:ascii="Times New Roman" w:hAnsi="Times New Roman"/>
          <w:sz w:val="16"/>
          <w:szCs w:val="16"/>
        </w:rPr>
      </w:pPr>
      <w:r>
        <w:rPr>
          <w:rFonts w:ascii="Times New Roman" w:hAnsi="Times New Roman"/>
          <w:sz w:val="16"/>
          <w:szCs w:val="16"/>
        </w:rPr>
        <w:t xml:space="preserve">6.1.23. </w:t>
      </w:r>
      <w:r w:rsidRPr="007D7418">
        <w:rPr>
          <w:rFonts w:ascii="Times New Roman" w:hAnsi="Times New Roman"/>
          <w:sz w:val="16"/>
          <w:szCs w:val="16"/>
        </w:rPr>
        <w:t>Информировать Собственника о необходимости проведения капитального ремонта.</w:t>
      </w:r>
    </w:p>
    <w:p w:rsidR="000C17B9" w:rsidRPr="007D7418" w:rsidRDefault="000C17B9" w:rsidP="000C17B9">
      <w:pPr>
        <w:pStyle w:val="a4"/>
        <w:shd w:val="clear" w:color="auto" w:fill="auto"/>
        <w:tabs>
          <w:tab w:val="left" w:pos="1134"/>
          <w:tab w:val="left" w:pos="1276"/>
          <w:tab w:val="left" w:pos="1560"/>
        </w:tabs>
        <w:spacing w:before="0" w:after="0" w:line="240" w:lineRule="auto"/>
        <w:ind w:left="284" w:right="-2" w:firstLine="425"/>
        <w:jc w:val="both"/>
        <w:rPr>
          <w:rFonts w:ascii="Times New Roman" w:hAnsi="Times New Roman"/>
          <w:sz w:val="16"/>
          <w:szCs w:val="16"/>
        </w:rPr>
      </w:pPr>
      <w:r>
        <w:rPr>
          <w:rFonts w:ascii="Times New Roman" w:hAnsi="Times New Roman"/>
          <w:sz w:val="16"/>
          <w:szCs w:val="16"/>
        </w:rPr>
        <w:t xml:space="preserve">6.1.24. </w:t>
      </w:r>
      <w:r w:rsidRPr="007D7418">
        <w:rPr>
          <w:rFonts w:ascii="Times New Roman" w:hAnsi="Times New Roman"/>
          <w:sz w:val="16"/>
          <w:szCs w:val="16"/>
        </w:rPr>
        <w:t>Представлять Собственнику отчет об исполнении договора управления в соответствии с разделом 8 настоящего Договора.</w:t>
      </w:r>
    </w:p>
    <w:p w:rsidR="000C17B9" w:rsidRPr="007D7418" w:rsidRDefault="000C17B9" w:rsidP="000C17B9">
      <w:pPr>
        <w:pStyle w:val="a4"/>
        <w:shd w:val="clear" w:color="auto" w:fill="auto"/>
        <w:tabs>
          <w:tab w:val="left" w:pos="1134"/>
          <w:tab w:val="left" w:pos="1293"/>
          <w:tab w:val="left" w:pos="1560"/>
        </w:tabs>
        <w:spacing w:before="0" w:after="0" w:line="240" w:lineRule="auto"/>
        <w:ind w:left="284" w:right="-2" w:firstLine="425"/>
        <w:jc w:val="both"/>
        <w:rPr>
          <w:rFonts w:ascii="Times New Roman" w:hAnsi="Times New Roman"/>
          <w:sz w:val="16"/>
          <w:szCs w:val="16"/>
        </w:rPr>
      </w:pPr>
      <w:r>
        <w:rPr>
          <w:rFonts w:ascii="Times New Roman" w:hAnsi="Times New Roman"/>
          <w:sz w:val="16"/>
          <w:szCs w:val="16"/>
        </w:rPr>
        <w:t xml:space="preserve">6.1.25. </w:t>
      </w:r>
      <w:r w:rsidRPr="007D7418">
        <w:rPr>
          <w:rFonts w:ascii="Times New Roman" w:hAnsi="Times New Roman"/>
          <w:sz w:val="16"/>
          <w:szCs w:val="16"/>
        </w:rPr>
        <w:t>На основании заявления Собственника направлять своего сотрудника для составления акта о нанесении ущерба общему имуществу многоквартирного дома или помещени</w:t>
      </w:r>
      <w:proofErr w:type="gramStart"/>
      <w:r w:rsidRPr="007D7418">
        <w:rPr>
          <w:rFonts w:ascii="Times New Roman" w:hAnsi="Times New Roman"/>
          <w:sz w:val="16"/>
          <w:szCs w:val="16"/>
        </w:rPr>
        <w:t>ю(</w:t>
      </w:r>
      <w:proofErr w:type="gramEnd"/>
      <w:r w:rsidRPr="007D7418">
        <w:rPr>
          <w:rFonts w:ascii="Times New Roman" w:hAnsi="Times New Roman"/>
          <w:sz w:val="16"/>
          <w:szCs w:val="16"/>
        </w:rPr>
        <w:t>ям) Собственника.</w:t>
      </w:r>
    </w:p>
    <w:p w:rsidR="000C17B9" w:rsidRPr="007D7418" w:rsidRDefault="000C17B9" w:rsidP="000C17B9">
      <w:pPr>
        <w:pStyle w:val="a4"/>
        <w:shd w:val="clear" w:color="auto" w:fill="auto"/>
        <w:tabs>
          <w:tab w:val="left" w:pos="1134"/>
          <w:tab w:val="left" w:pos="1560"/>
        </w:tabs>
        <w:spacing w:before="0" w:after="0" w:line="240" w:lineRule="auto"/>
        <w:ind w:left="284" w:right="-2" w:firstLine="425"/>
        <w:jc w:val="both"/>
        <w:rPr>
          <w:rFonts w:ascii="Times New Roman" w:hAnsi="Times New Roman"/>
          <w:sz w:val="16"/>
          <w:szCs w:val="16"/>
        </w:rPr>
      </w:pPr>
      <w:r>
        <w:rPr>
          <w:rFonts w:ascii="Times New Roman" w:hAnsi="Times New Roman"/>
          <w:sz w:val="16"/>
          <w:szCs w:val="16"/>
        </w:rPr>
        <w:t xml:space="preserve">6.1.26. </w:t>
      </w:r>
      <w:r w:rsidRPr="007D7418">
        <w:rPr>
          <w:rFonts w:ascii="Times New Roman" w:hAnsi="Times New Roman"/>
          <w:sz w:val="16"/>
          <w:szCs w:val="16"/>
        </w:rPr>
        <w:t xml:space="preserve">Не распространять конфиденциальную информацию, касающуюся Собственника, (не передавать ее иным лицам, в </w:t>
      </w:r>
      <w:proofErr w:type="spellStart"/>
      <w:r w:rsidRPr="007D7418">
        <w:rPr>
          <w:rFonts w:ascii="Times New Roman" w:hAnsi="Times New Roman"/>
          <w:sz w:val="16"/>
          <w:szCs w:val="16"/>
        </w:rPr>
        <w:t>т.ч</w:t>
      </w:r>
      <w:proofErr w:type="spellEnd"/>
      <w:r w:rsidRPr="007D7418">
        <w:rPr>
          <w:rFonts w:ascii="Times New Roman" w:hAnsi="Times New Roman"/>
          <w:sz w:val="16"/>
          <w:szCs w:val="16"/>
        </w:rPr>
        <w:t>. организациям) без письменного разрешения Собственника или наличия иного законного основания.</w:t>
      </w:r>
    </w:p>
    <w:p w:rsidR="000C17B9" w:rsidRPr="007D7418" w:rsidRDefault="000C17B9" w:rsidP="000C17B9">
      <w:pPr>
        <w:pStyle w:val="a4"/>
        <w:shd w:val="clear" w:color="auto" w:fill="auto"/>
        <w:tabs>
          <w:tab w:val="left" w:pos="1134"/>
          <w:tab w:val="left" w:pos="1560"/>
        </w:tabs>
        <w:spacing w:before="0" w:after="0" w:line="240" w:lineRule="auto"/>
        <w:ind w:left="284" w:right="-2" w:firstLine="425"/>
        <w:jc w:val="both"/>
        <w:rPr>
          <w:rFonts w:ascii="Times New Roman" w:hAnsi="Times New Roman"/>
          <w:sz w:val="16"/>
          <w:szCs w:val="16"/>
        </w:rPr>
      </w:pPr>
      <w:r>
        <w:rPr>
          <w:rFonts w:ascii="Times New Roman" w:hAnsi="Times New Roman"/>
          <w:sz w:val="16"/>
          <w:szCs w:val="16"/>
        </w:rPr>
        <w:t xml:space="preserve">6.1.27. </w:t>
      </w:r>
      <w:r w:rsidRPr="007D7418">
        <w:rPr>
          <w:rFonts w:ascii="Times New Roman" w:hAnsi="Times New Roman"/>
          <w:sz w:val="16"/>
          <w:szCs w:val="16"/>
        </w:rPr>
        <w:t>Представлять интересы</w:t>
      </w:r>
      <w:r>
        <w:rPr>
          <w:rFonts w:ascii="Times New Roman" w:hAnsi="Times New Roman"/>
          <w:sz w:val="16"/>
          <w:szCs w:val="16"/>
        </w:rPr>
        <w:t xml:space="preserve">  </w:t>
      </w:r>
      <w:r w:rsidRPr="007D7418">
        <w:rPr>
          <w:rFonts w:ascii="Times New Roman" w:hAnsi="Times New Roman"/>
          <w:sz w:val="16"/>
          <w:szCs w:val="16"/>
        </w:rPr>
        <w:t>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0C17B9" w:rsidRPr="007D7418" w:rsidRDefault="000C17B9" w:rsidP="000C17B9">
      <w:pPr>
        <w:pStyle w:val="a4"/>
        <w:shd w:val="clear" w:color="auto" w:fill="auto"/>
        <w:tabs>
          <w:tab w:val="left" w:pos="1134"/>
          <w:tab w:val="left" w:pos="1560"/>
        </w:tabs>
        <w:spacing w:before="0" w:after="0" w:line="240" w:lineRule="auto"/>
        <w:ind w:left="284" w:right="-2" w:firstLine="425"/>
        <w:jc w:val="both"/>
        <w:rPr>
          <w:rFonts w:ascii="Times New Roman" w:hAnsi="Times New Roman"/>
          <w:sz w:val="16"/>
          <w:szCs w:val="16"/>
        </w:rPr>
      </w:pPr>
      <w:r>
        <w:rPr>
          <w:rFonts w:ascii="Times New Roman" w:hAnsi="Times New Roman"/>
          <w:sz w:val="16"/>
          <w:szCs w:val="16"/>
        </w:rPr>
        <w:t xml:space="preserve">6.1.28. </w:t>
      </w:r>
      <w:r w:rsidRPr="007D7418">
        <w:rPr>
          <w:rFonts w:ascii="Times New Roman" w:hAnsi="Times New Roman"/>
          <w:sz w:val="16"/>
          <w:szCs w:val="16"/>
        </w:rPr>
        <w:t>Предоставлять Собственнику или уполномоченным им лицам по их письменному запросу документацию, информацию и сведения, касающиеся управления многоквартирным домом, содержания, текущего и капитального ремонта общего имущества.</w:t>
      </w:r>
    </w:p>
    <w:p w:rsidR="000C17B9" w:rsidRPr="007D7418" w:rsidRDefault="000C17B9" w:rsidP="000C17B9">
      <w:pPr>
        <w:pStyle w:val="a4"/>
        <w:shd w:val="clear" w:color="auto" w:fill="auto"/>
        <w:tabs>
          <w:tab w:val="left" w:pos="1134"/>
          <w:tab w:val="left" w:pos="1408"/>
          <w:tab w:val="left" w:pos="1560"/>
        </w:tabs>
        <w:spacing w:before="0" w:after="0" w:line="240" w:lineRule="auto"/>
        <w:ind w:left="284" w:right="-2" w:firstLine="425"/>
        <w:jc w:val="both"/>
        <w:rPr>
          <w:rFonts w:ascii="Times New Roman" w:hAnsi="Times New Roman"/>
          <w:sz w:val="16"/>
          <w:szCs w:val="16"/>
        </w:rPr>
      </w:pPr>
      <w:r>
        <w:rPr>
          <w:rFonts w:ascii="Times New Roman" w:hAnsi="Times New Roman"/>
          <w:sz w:val="16"/>
          <w:szCs w:val="16"/>
        </w:rPr>
        <w:t xml:space="preserve">6.1.29. </w:t>
      </w:r>
      <w:r w:rsidRPr="007D7418">
        <w:rPr>
          <w:rFonts w:ascii="Times New Roman" w:hAnsi="Times New Roman"/>
          <w:sz w:val="16"/>
          <w:szCs w:val="16"/>
        </w:rPr>
        <w:t>Не допускать использования общего имущества Собственников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направлять на оплату дополнительных услуг и работ, утверждённых собранием собственников.</w:t>
      </w:r>
      <w:r>
        <w:rPr>
          <w:rFonts w:ascii="Times New Roman" w:hAnsi="Times New Roman"/>
          <w:sz w:val="16"/>
          <w:szCs w:val="16"/>
        </w:rPr>
        <w:t xml:space="preserve"> При этом</w:t>
      </w:r>
      <w:proofErr w:type="gramStart"/>
      <w:r>
        <w:rPr>
          <w:rFonts w:ascii="Times New Roman" w:hAnsi="Times New Roman"/>
          <w:sz w:val="16"/>
          <w:szCs w:val="16"/>
        </w:rPr>
        <w:t>,</w:t>
      </w:r>
      <w:proofErr w:type="gramEnd"/>
      <w:r>
        <w:rPr>
          <w:rFonts w:ascii="Times New Roman" w:hAnsi="Times New Roman"/>
          <w:sz w:val="16"/>
          <w:szCs w:val="16"/>
        </w:rPr>
        <w:t xml:space="preserve"> Управляющая организация удерживает в счет оплаты своих услуг по заключению и исполнению указанных договоров 15% от их стоимости в момент получения платежей от пользователей общего имущества в соответствии с условиями заключенных договоров (ежемесячное удержание или </w:t>
      </w:r>
      <w:proofErr w:type="spellStart"/>
      <w:r>
        <w:rPr>
          <w:rFonts w:ascii="Times New Roman" w:hAnsi="Times New Roman"/>
          <w:sz w:val="16"/>
          <w:szCs w:val="16"/>
        </w:rPr>
        <w:t>единоразовое</w:t>
      </w:r>
      <w:proofErr w:type="spellEnd"/>
      <w:r>
        <w:rPr>
          <w:rFonts w:ascii="Times New Roman" w:hAnsi="Times New Roman"/>
          <w:sz w:val="16"/>
          <w:szCs w:val="16"/>
        </w:rPr>
        <w:t>)</w:t>
      </w:r>
      <w:r w:rsidRPr="007D7418">
        <w:rPr>
          <w:rFonts w:ascii="Times New Roman" w:hAnsi="Times New Roman"/>
          <w:sz w:val="16"/>
          <w:szCs w:val="16"/>
        </w:rPr>
        <w:t>.</w:t>
      </w:r>
    </w:p>
    <w:p w:rsidR="000C17B9" w:rsidRPr="007D7418" w:rsidRDefault="000C17B9" w:rsidP="000C17B9">
      <w:pPr>
        <w:pStyle w:val="a4"/>
        <w:shd w:val="clear" w:color="auto" w:fill="auto"/>
        <w:tabs>
          <w:tab w:val="left" w:pos="1134"/>
          <w:tab w:val="left" w:pos="1302"/>
          <w:tab w:val="left" w:pos="1560"/>
        </w:tabs>
        <w:spacing w:before="0" w:after="0" w:line="240" w:lineRule="auto"/>
        <w:ind w:left="284" w:right="-2" w:firstLine="425"/>
        <w:jc w:val="both"/>
        <w:rPr>
          <w:rFonts w:ascii="Times New Roman" w:hAnsi="Times New Roman"/>
          <w:sz w:val="16"/>
          <w:szCs w:val="16"/>
        </w:rPr>
      </w:pPr>
      <w:r>
        <w:rPr>
          <w:rFonts w:ascii="Times New Roman" w:hAnsi="Times New Roman"/>
          <w:sz w:val="16"/>
          <w:szCs w:val="16"/>
        </w:rPr>
        <w:t xml:space="preserve">6.1.30. </w:t>
      </w:r>
      <w:proofErr w:type="gramStart"/>
      <w:r w:rsidRPr="007D7418">
        <w:rPr>
          <w:rFonts w:ascii="Times New Roman" w:hAnsi="Times New Roman"/>
          <w:sz w:val="16"/>
          <w:szCs w:val="16"/>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7D7418">
        <w:rPr>
          <w:rFonts w:ascii="Times New Roman" w:hAnsi="Times New Roman"/>
          <w:sz w:val="16"/>
          <w:szCs w:val="16"/>
        </w:rPr>
        <w:t xml:space="preserve"> собрания собственников о выборе способа управления многоквартирным домом, либо, если такой собственник не указан, любому собственнику помещения в доме и подписать акт передачи управления.</w:t>
      </w:r>
    </w:p>
    <w:p w:rsidR="000C17B9" w:rsidRPr="007D7418" w:rsidRDefault="000C17B9" w:rsidP="000C17B9">
      <w:pPr>
        <w:pStyle w:val="a4"/>
        <w:shd w:val="clear" w:color="auto" w:fill="auto"/>
        <w:tabs>
          <w:tab w:val="left" w:pos="1134"/>
          <w:tab w:val="left" w:pos="1560"/>
        </w:tabs>
        <w:spacing w:before="0" w:after="0" w:line="240" w:lineRule="auto"/>
        <w:ind w:left="284" w:right="-2" w:firstLine="425"/>
        <w:jc w:val="both"/>
        <w:rPr>
          <w:rFonts w:ascii="Times New Roman" w:hAnsi="Times New Roman"/>
          <w:sz w:val="16"/>
          <w:szCs w:val="16"/>
        </w:rPr>
      </w:pPr>
      <w:r>
        <w:rPr>
          <w:rFonts w:ascii="Times New Roman" w:hAnsi="Times New Roman"/>
          <w:sz w:val="16"/>
          <w:szCs w:val="16"/>
        </w:rPr>
        <w:t xml:space="preserve">6.1.31. </w:t>
      </w:r>
      <w:r w:rsidRPr="007D7418">
        <w:rPr>
          <w:rFonts w:ascii="Times New Roman" w:hAnsi="Times New Roman"/>
          <w:sz w:val="16"/>
          <w:szCs w:val="16"/>
        </w:rPr>
        <w:t>Произвести сверку расчетов по платежам, внесенным Собственниками помещений многоквартирного дома в счет обязательств по настоящему Договору и составить акт сверки произведенных начислений и осуществленных ими оплат и по акту приема-передачи передать указанный акт сверки вновь выбранной управляющей организации. Расчеты по актам сверки производятся в соответствии с дополнительным соглашением к настоящему Договору.</w:t>
      </w:r>
    </w:p>
    <w:p w:rsidR="000C17B9" w:rsidRPr="007D7418" w:rsidRDefault="000C17B9" w:rsidP="000C17B9">
      <w:pPr>
        <w:pStyle w:val="a4"/>
        <w:shd w:val="clear" w:color="auto" w:fill="auto"/>
        <w:tabs>
          <w:tab w:val="left" w:pos="1134"/>
          <w:tab w:val="left" w:pos="1298"/>
          <w:tab w:val="left" w:pos="1560"/>
        </w:tabs>
        <w:spacing w:before="0" w:after="0" w:line="240" w:lineRule="auto"/>
        <w:ind w:left="284" w:right="-2" w:firstLine="425"/>
        <w:jc w:val="both"/>
        <w:rPr>
          <w:rFonts w:ascii="Times New Roman" w:hAnsi="Times New Roman"/>
          <w:sz w:val="16"/>
          <w:szCs w:val="16"/>
        </w:rPr>
      </w:pPr>
      <w:r>
        <w:rPr>
          <w:rFonts w:ascii="Times New Roman" w:hAnsi="Times New Roman"/>
          <w:sz w:val="16"/>
          <w:szCs w:val="16"/>
        </w:rPr>
        <w:t xml:space="preserve">6.1.32. </w:t>
      </w:r>
      <w:r w:rsidRPr="007D7418">
        <w:rPr>
          <w:rFonts w:ascii="Times New Roman" w:hAnsi="Times New Roman"/>
          <w:sz w:val="16"/>
          <w:szCs w:val="16"/>
        </w:rPr>
        <w:t>Вести реестр собственников, делопроизводство, бухгалтерский учет, бухгалтерскую и иную необходимую отчетность по управлению Многоквартирным домом.</w:t>
      </w:r>
    </w:p>
    <w:p w:rsidR="000C17B9" w:rsidRPr="007D7418" w:rsidRDefault="000C17B9" w:rsidP="000C17B9">
      <w:pPr>
        <w:pStyle w:val="a4"/>
        <w:shd w:val="clear" w:color="auto" w:fill="auto"/>
        <w:tabs>
          <w:tab w:val="left" w:pos="1134"/>
          <w:tab w:val="left" w:pos="1408"/>
          <w:tab w:val="left" w:pos="1560"/>
        </w:tabs>
        <w:spacing w:before="0" w:after="0" w:line="240" w:lineRule="auto"/>
        <w:ind w:left="284" w:right="-2" w:firstLine="425"/>
        <w:jc w:val="both"/>
        <w:rPr>
          <w:rFonts w:ascii="Times New Roman" w:hAnsi="Times New Roman"/>
          <w:sz w:val="16"/>
          <w:szCs w:val="16"/>
        </w:rPr>
      </w:pPr>
      <w:r>
        <w:rPr>
          <w:rFonts w:ascii="Times New Roman" w:hAnsi="Times New Roman"/>
          <w:sz w:val="16"/>
          <w:szCs w:val="16"/>
        </w:rPr>
        <w:t xml:space="preserve">6.1.33. </w:t>
      </w:r>
      <w:r w:rsidRPr="007D7418">
        <w:rPr>
          <w:rFonts w:ascii="Times New Roman" w:hAnsi="Times New Roman"/>
          <w:sz w:val="16"/>
          <w:szCs w:val="16"/>
        </w:rPr>
        <w:t>Принимать документы для осуществления регистрационных действий, выдавать необходимые справки, заверять доверенности, характеристики, осуществлять взаимодействие с уполномоченными органами (Федеральная миграционная служба).</w:t>
      </w:r>
    </w:p>
    <w:p w:rsidR="000C17B9" w:rsidRPr="007D7418" w:rsidRDefault="000C17B9" w:rsidP="000C17B9">
      <w:pPr>
        <w:pStyle w:val="a4"/>
        <w:shd w:val="clear" w:color="auto" w:fill="auto"/>
        <w:tabs>
          <w:tab w:val="left" w:pos="1134"/>
          <w:tab w:val="left" w:pos="1560"/>
          <w:tab w:val="left" w:pos="2149"/>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 xml:space="preserve">6.1.34.      </w:t>
      </w:r>
      <w:r w:rsidRPr="007D7418">
        <w:rPr>
          <w:rFonts w:ascii="Times New Roman" w:hAnsi="Times New Roman"/>
          <w:sz w:val="16"/>
          <w:szCs w:val="16"/>
        </w:rPr>
        <w:tab/>
        <w:t>Осуществлять функции, связанные с получением платежей граждан за содержание и ремонт помещений и за коммунальные услуги:</w:t>
      </w:r>
    </w:p>
    <w:p w:rsidR="000C17B9" w:rsidRPr="007D7418" w:rsidRDefault="000C17B9" w:rsidP="000C17B9">
      <w:pPr>
        <w:pStyle w:val="a4"/>
        <w:numPr>
          <w:ilvl w:val="0"/>
          <w:numId w:val="7"/>
        </w:numPr>
        <w:shd w:val="clear" w:color="auto" w:fill="auto"/>
        <w:tabs>
          <w:tab w:val="left" w:pos="719"/>
          <w:tab w:val="left" w:pos="1134"/>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начислять платежи граждан и организаций;</w:t>
      </w:r>
    </w:p>
    <w:p w:rsidR="000C17B9" w:rsidRPr="007D7418" w:rsidRDefault="000C17B9" w:rsidP="000C17B9">
      <w:pPr>
        <w:pStyle w:val="a4"/>
        <w:numPr>
          <w:ilvl w:val="0"/>
          <w:numId w:val="7"/>
        </w:numPr>
        <w:shd w:val="clear" w:color="auto" w:fill="auto"/>
        <w:tabs>
          <w:tab w:val="left" w:pos="719"/>
          <w:tab w:val="left" w:pos="1134"/>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выставлять гражданам и организациям платежные документы для внесения платы;</w:t>
      </w:r>
    </w:p>
    <w:p w:rsidR="000C17B9" w:rsidRPr="007D7418" w:rsidRDefault="000C17B9" w:rsidP="000C17B9">
      <w:pPr>
        <w:pStyle w:val="a4"/>
        <w:numPr>
          <w:ilvl w:val="0"/>
          <w:numId w:val="7"/>
        </w:numPr>
        <w:shd w:val="clear" w:color="auto" w:fill="auto"/>
        <w:tabs>
          <w:tab w:val="left" w:pos="714"/>
          <w:tab w:val="left" w:pos="1134"/>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производить сверку расчетов с гражданами и организациями;</w:t>
      </w:r>
    </w:p>
    <w:p w:rsidR="000C17B9" w:rsidRPr="007D7418" w:rsidRDefault="000C17B9" w:rsidP="000C17B9">
      <w:pPr>
        <w:pStyle w:val="a4"/>
        <w:numPr>
          <w:ilvl w:val="0"/>
          <w:numId w:val="7"/>
        </w:numPr>
        <w:shd w:val="clear" w:color="auto" w:fill="auto"/>
        <w:tabs>
          <w:tab w:val="left" w:pos="722"/>
          <w:tab w:val="left" w:pos="1134"/>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производить перерасчет и корректировку размеров платы, начислять пени и предъявлять их к оплате;</w:t>
      </w:r>
    </w:p>
    <w:p w:rsidR="000C17B9" w:rsidRPr="007D7418" w:rsidRDefault="000C17B9" w:rsidP="000C17B9">
      <w:pPr>
        <w:pStyle w:val="a4"/>
        <w:numPr>
          <w:ilvl w:val="0"/>
          <w:numId w:val="7"/>
        </w:numPr>
        <w:shd w:val="clear" w:color="auto" w:fill="auto"/>
        <w:tabs>
          <w:tab w:val="left" w:pos="714"/>
          <w:tab w:val="left" w:pos="1134"/>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 xml:space="preserve">осуществлять </w:t>
      </w:r>
      <w:proofErr w:type="gramStart"/>
      <w:r w:rsidRPr="007D7418">
        <w:rPr>
          <w:rFonts w:ascii="Times New Roman" w:hAnsi="Times New Roman"/>
          <w:sz w:val="16"/>
          <w:szCs w:val="16"/>
        </w:rPr>
        <w:t>контроль за</w:t>
      </w:r>
      <w:proofErr w:type="gramEnd"/>
      <w:r w:rsidRPr="007D7418">
        <w:rPr>
          <w:rFonts w:ascii="Times New Roman" w:hAnsi="Times New Roman"/>
          <w:sz w:val="16"/>
          <w:szCs w:val="16"/>
        </w:rPr>
        <w:t xml:space="preserve"> своевременным внесением платежей;</w:t>
      </w:r>
    </w:p>
    <w:p w:rsidR="000C17B9" w:rsidRPr="001450FD" w:rsidRDefault="000C17B9" w:rsidP="000C17B9">
      <w:pPr>
        <w:pStyle w:val="a4"/>
        <w:numPr>
          <w:ilvl w:val="0"/>
          <w:numId w:val="7"/>
        </w:numPr>
        <w:shd w:val="clear" w:color="auto" w:fill="auto"/>
        <w:tabs>
          <w:tab w:val="left" w:pos="798"/>
          <w:tab w:val="left" w:pos="1134"/>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 xml:space="preserve">принимать меры по внесению гражданами и организациями задолженностей по оплате </w:t>
      </w:r>
      <w:proofErr w:type="gramStart"/>
      <w:r w:rsidRPr="007D7418">
        <w:rPr>
          <w:rFonts w:ascii="Times New Roman" w:hAnsi="Times New Roman"/>
          <w:sz w:val="16"/>
          <w:szCs w:val="16"/>
        </w:rPr>
        <w:t>жилого</w:t>
      </w:r>
      <w:proofErr w:type="gramEnd"/>
      <w:r w:rsidRPr="007D7418">
        <w:rPr>
          <w:rFonts w:ascii="Times New Roman" w:hAnsi="Times New Roman"/>
          <w:sz w:val="16"/>
          <w:szCs w:val="16"/>
        </w:rPr>
        <w:t xml:space="preserve"> помещений, коммунальных и иных услуг.</w:t>
      </w:r>
    </w:p>
    <w:p w:rsidR="000C17B9" w:rsidRPr="006C5501" w:rsidRDefault="000C17B9" w:rsidP="000C17B9">
      <w:pPr>
        <w:pStyle w:val="ab"/>
        <w:tabs>
          <w:tab w:val="left" w:pos="743"/>
        </w:tabs>
        <w:ind w:left="284" w:firstLine="425"/>
        <w:contextualSpacing w:val="0"/>
        <w:jc w:val="both"/>
        <w:rPr>
          <w:b/>
          <w:sz w:val="20"/>
          <w:szCs w:val="20"/>
        </w:rPr>
      </w:pPr>
      <w:proofErr w:type="gramStart"/>
      <w:r w:rsidRPr="00374421">
        <w:rPr>
          <w:sz w:val="16"/>
          <w:szCs w:val="16"/>
        </w:rPr>
        <w:t>При этом, распределение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roofErr w:type="gramEnd"/>
    </w:p>
    <w:p w:rsidR="000C17B9" w:rsidRPr="007D7418" w:rsidRDefault="000C17B9" w:rsidP="000C17B9">
      <w:pPr>
        <w:pStyle w:val="a4"/>
        <w:numPr>
          <w:ilvl w:val="0"/>
          <w:numId w:val="8"/>
        </w:numPr>
        <w:shd w:val="clear" w:color="auto" w:fill="auto"/>
        <w:tabs>
          <w:tab w:val="left" w:pos="988"/>
          <w:tab w:val="left" w:pos="1134"/>
        </w:tabs>
        <w:spacing w:before="0" w:after="0" w:line="240" w:lineRule="auto"/>
        <w:ind w:firstLine="425"/>
        <w:jc w:val="both"/>
        <w:rPr>
          <w:rFonts w:ascii="Times New Roman" w:hAnsi="Times New Roman"/>
          <w:sz w:val="16"/>
          <w:szCs w:val="16"/>
        </w:rPr>
      </w:pPr>
      <w:r w:rsidRPr="007D7418">
        <w:rPr>
          <w:rFonts w:ascii="Times New Roman" w:hAnsi="Times New Roman"/>
          <w:sz w:val="16"/>
          <w:szCs w:val="16"/>
        </w:rPr>
        <w:t>Управляющая организация вправе:</w:t>
      </w:r>
    </w:p>
    <w:p w:rsidR="000C17B9" w:rsidRPr="007D7418" w:rsidRDefault="000C17B9" w:rsidP="000C17B9">
      <w:pPr>
        <w:pStyle w:val="a4"/>
        <w:numPr>
          <w:ilvl w:val="0"/>
          <w:numId w:val="9"/>
        </w:numPr>
        <w:shd w:val="clear" w:color="auto" w:fill="auto"/>
        <w:tabs>
          <w:tab w:val="left" w:pos="1134"/>
          <w:tab w:val="left" w:pos="1225"/>
        </w:tabs>
        <w:spacing w:before="0" w:after="0" w:line="240" w:lineRule="auto"/>
        <w:ind w:firstLine="425"/>
        <w:jc w:val="both"/>
        <w:rPr>
          <w:rFonts w:ascii="Times New Roman" w:hAnsi="Times New Roman"/>
          <w:sz w:val="16"/>
          <w:szCs w:val="16"/>
        </w:rPr>
      </w:pPr>
      <w:r w:rsidRPr="007D7418">
        <w:rPr>
          <w:rFonts w:ascii="Times New Roman" w:hAnsi="Times New Roman"/>
          <w:sz w:val="16"/>
          <w:szCs w:val="16"/>
        </w:rPr>
        <w:t>Самостоятельно определять порядок и способ выполнения своих обязательств по настоящему Договору.</w:t>
      </w:r>
    </w:p>
    <w:p w:rsidR="000C17B9" w:rsidRPr="007D7418" w:rsidRDefault="000C17B9" w:rsidP="000C17B9">
      <w:pPr>
        <w:pStyle w:val="a4"/>
        <w:numPr>
          <w:ilvl w:val="0"/>
          <w:numId w:val="9"/>
        </w:numPr>
        <w:shd w:val="clear" w:color="auto" w:fill="auto"/>
        <w:tabs>
          <w:tab w:val="left" w:pos="1134"/>
          <w:tab w:val="left" w:pos="1302"/>
        </w:tabs>
        <w:spacing w:before="0" w:after="0" w:line="240" w:lineRule="auto"/>
        <w:ind w:firstLine="425"/>
        <w:jc w:val="both"/>
        <w:rPr>
          <w:rFonts w:ascii="Times New Roman" w:hAnsi="Times New Roman"/>
          <w:sz w:val="16"/>
          <w:szCs w:val="16"/>
        </w:rPr>
      </w:pPr>
      <w:r w:rsidRPr="007D7418">
        <w:rPr>
          <w:rFonts w:ascii="Times New Roman" w:hAnsi="Times New Roman"/>
          <w:sz w:val="16"/>
          <w:szCs w:val="16"/>
        </w:rPr>
        <w:t>В случае несоответствия данных, имеющихся у Управляющей организации, информации, предоставленной Собственником, проводить перерасчет размера платы за коммунальные услуги в соответствии с положениями раздела 7 настоящего Договора.</w:t>
      </w:r>
    </w:p>
    <w:p w:rsidR="000C17B9" w:rsidRPr="007D7418" w:rsidRDefault="000C17B9" w:rsidP="000C17B9">
      <w:pPr>
        <w:pStyle w:val="a4"/>
        <w:numPr>
          <w:ilvl w:val="0"/>
          <w:numId w:val="9"/>
        </w:numPr>
        <w:shd w:val="clear" w:color="auto" w:fill="auto"/>
        <w:tabs>
          <w:tab w:val="left" w:pos="1134"/>
          <w:tab w:val="left" w:pos="1263"/>
        </w:tabs>
        <w:spacing w:before="0" w:after="0" w:line="240" w:lineRule="auto"/>
        <w:ind w:left="284" w:right="-2" w:firstLine="425"/>
        <w:jc w:val="both"/>
        <w:rPr>
          <w:rFonts w:ascii="Times New Roman" w:hAnsi="Times New Roman"/>
          <w:sz w:val="16"/>
          <w:szCs w:val="16"/>
        </w:rPr>
      </w:pPr>
      <w:r>
        <w:rPr>
          <w:rFonts w:ascii="Times New Roman" w:hAnsi="Times New Roman"/>
          <w:sz w:val="16"/>
          <w:szCs w:val="16"/>
        </w:rPr>
        <w:t>Требовать</w:t>
      </w:r>
      <w:r w:rsidRPr="007D7418">
        <w:rPr>
          <w:rFonts w:ascii="Times New Roman" w:hAnsi="Times New Roman"/>
          <w:sz w:val="16"/>
          <w:szCs w:val="16"/>
        </w:rPr>
        <w:t xml:space="preserve"> с собственни</w:t>
      </w:r>
      <w:r>
        <w:rPr>
          <w:rFonts w:ascii="Times New Roman" w:hAnsi="Times New Roman"/>
          <w:sz w:val="16"/>
          <w:szCs w:val="16"/>
        </w:rPr>
        <w:t>ка (нанимателя) платы за потреблённые жилищные и коммунальные услуги</w:t>
      </w:r>
      <w:r w:rsidRPr="007D7418">
        <w:rPr>
          <w:rFonts w:ascii="Times New Roman" w:hAnsi="Times New Roman"/>
          <w:sz w:val="16"/>
          <w:szCs w:val="16"/>
        </w:rPr>
        <w:t>, а также</w:t>
      </w:r>
      <w:r>
        <w:rPr>
          <w:rFonts w:ascii="Times New Roman" w:hAnsi="Times New Roman"/>
          <w:sz w:val="16"/>
          <w:szCs w:val="16"/>
        </w:rPr>
        <w:t xml:space="preserve"> в случаях, установленных федеральными законами, иными нормативными правовыми актами и договорами, уплаты пени</w:t>
      </w:r>
      <w:r w:rsidRPr="007D7418">
        <w:rPr>
          <w:rFonts w:ascii="Times New Roman" w:hAnsi="Times New Roman"/>
          <w:sz w:val="16"/>
          <w:szCs w:val="16"/>
        </w:rPr>
        <w:t xml:space="preserve"> за несвоевременную и (или) неполну</w:t>
      </w:r>
      <w:r>
        <w:rPr>
          <w:rFonts w:ascii="Times New Roman" w:hAnsi="Times New Roman"/>
          <w:sz w:val="16"/>
          <w:szCs w:val="16"/>
        </w:rPr>
        <w:t>ю их оплату</w:t>
      </w:r>
      <w:r w:rsidRPr="007D7418">
        <w:rPr>
          <w:rFonts w:ascii="Times New Roman" w:hAnsi="Times New Roman"/>
          <w:sz w:val="16"/>
          <w:szCs w:val="16"/>
        </w:rPr>
        <w:t>.</w:t>
      </w:r>
    </w:p>
    <w:p w:rsidR="000C17B9" w:rsidRDefault="000C17B9" w:rsidP="000C17B9">
      <w:pPr>
        <w:pStyle w:val="a4"/>
        <w:numPr>
          <w:ilvl w:val="0"/>
          <w:numId w:val="9"/>
        </w:numPr>
        <w:shd w:val="clear" w:color="auto" w:fill="auto"/>
        <w:tabs>
          <w:tab w:val="left" w:pos="1134"/>
          <w:tab w:val="left" w:pos="1182"/>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Производить ограничение и (или) приостановление подачи отдельных коммунальных услуг в соответствии с действующим законодательством.</w:t>
      </w:r>
    </w:p>
    <w:p w:rsidR="000C17B9" w:rsidRDefault="000C17B9" w:rsidP="000C17B9">
      <w:pPr>
        <w:pStyle w:val="a4"/>
        <w:numPr>
          <w:ilvl w:val="0"/>
          <w:numId w:val="9"/>
        </w:numPr>
        <w:shd w:val="clear" w:color="auto" w:fill="auto"/>
        <w:tabs>
          <w:tab w:val="left" w:pos="1134"/>
          <w:tab w:val="left" w:pos="1182"/>
        </w:tabs>
        <w:spacing w:before="0" w:after="0" w:line="240" w:lineRule="auto"/>
        <w:ind w:left="284" w:right="-2" w:firstLine="425"/>
        <w:jc w:val="both"/>
        <w:rPr>
          <w:rFonts w:ascii="Times New Roman" w:hAnsi="Times New Roman"/>
          <w:sz w:val="16"/>
          <w:szCs w:val="16"/>
        </w:rPr>
      </w:pPr>
      <w:r>
        <w:rPr>
          <w:rFonts w:ascii="Times New Roman" w:hAnsi="Times New Roman"/>
          <w:sz w:val="16"/>
          <w:szCs w:val="16"/>
        </w:rPr>
        <w:t>Обращаться в органы судебной системы РФ с исковыми заявлениями о взыскании задолженности по оплате жилищных и коммунальных услуг, а также заключать договоры об уступке требования уплаты задолженности.</w:t>
      </w:r>
    </w:p>
    <w:p w:rsidR="000C17B9" w:rsidRPr="007D7418" w:rsidRDefault="000C17B9" w:rsidP="000C17B9">
      <w:pPr>
        <w:pStyle w:val="a4"/>
        <w:numPr>
          <w:ilvl w:val="0"/>
          <w:numId w:val="9"/>
        </w:numPr>
        <w:shd w:val="clear" w:color="auto" w:fill="auto"/>
        <w:tabs>
          <w:tab w:val="left" w:pos="1134"/>
          <w:tab w:val="left" w:pos="1182"/>
        </w:tabs>
        <w:spacing w:before="0" w:after="0" w:line="240" w:lineRule="auto"/>
        <w:ind w:left="284" w:right="-2" w:firstLine="425"/>
        <w:jc w:val="both"/>
        <w:rPr>
          <w:rFonts w:ascii="Times New Roman" w:hAnsi="Times New Roman"/>
          <w:sz w:val="16"/>
          <w:szCs w:val="16"/>
        </w:rPr>
      </w:pPr>
      <w:r>
        <w:rPr>
          <w:rFonts w:ascii="Times New Roman" w:hAnsi="Times New Roman"/>
          <w:sz w:val="16"/>
          <w:szCs w:val="16"/>
        </w:rPr>
        <w:t xml:space="preserve">Требовать от Собственника помещения полного возмещения убытков, причинённых Управляющей организации по вине Собственников </w:t>
      </w:r>
      <w:proofErr w:type="gramStart"/>
      <w:r>
        <w:rPr>
          <w:rFonts w:ascii="Times New Roman" w:hAnsi="Times New Roman"/>
          <w:sz w:val="16"/>
          <w:szCs w:val="16"/>
        </w:rPr>
        <w:t>и(</w:t>
      </w:r>
      <w:proofErr w:type="gramEnd"/>
      <w:r>
        <w:rPr>
          <w:rFonts w:ascii="Times New Roman" w:hAnsi="Times New Roman"/>
          <w:sz w:val="16"/>
          <w:szCs w:val="16"/>
        </w:rPr>
        <w:t xml:space="preserve">или)членов их семей, а также других совместно с ними проживающих граждан. </w:t>
      </w:r>
    </w:p>
    <w:p w:rsidR="000C17B9" w:rsidRPr="007D7418" w:rsidRDefault="000C17B9" w:rsidP="000C17B9">
      <w:pPr>
        <w:pStyle w:val="a4"/>
        <w:numPr>
          <w:ilvl w:val="0"/>
          <w:numId w:val="9"/>
        </w:numPr>
        <w:shd w:val="clear" w:color="auto" w:fill="auto"/>
        <w:tabs>
          <w:tab w:val="left" w:pos="1134"/>
          <w:tab w:val="left" w:pos="1215"/>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lastRenderedPageBreak/>
        <w:t>Представлять перед третьими лицами интересы Собственника в судебных и иных инстанциях по вопросам, связанным с содержанием, управлением, эксплуатацией и ремонтом многоквартирного дома.</w:t>
      </w:r>
    </w:p>
    <w:p w:rsidR="000C17B9" w:rsidRDefault="000C17B9" w:rsidP="000C17B9">
      <w:pPr>
        <w:pStyle w:val="a4"/>
        <w:numPr>
          <w:ilvl w:val="0"/>
          <w:numId w:val="9"/>
        </w:numPr>
        <w:shd w:val="clear" w:color="auto" w:fill="auto"/>
        <w:tabs>
          <w:tab w:val="left" w:pos="1134"/>
          <w:tab w:val="left" w:pos="1201"/>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Информировать Собственников о полном перечне работ и услуг, необходимых для выполнения на Многоквартирном доме в соответствии с требованиями законодательных и нормативных актов, и их стоимости.</w:t>
      </w:r>
    </w:p>
    <w:p w:rsidR="000C17B9" w:rsidRDefault="000C17B9" w:rsidP="000C17B9">
      <w:pPr>
        <w:pStyle w:val="a4"/>
        <w:numPr>
          <w:ilvl w:val="0"/>
          <w:numId w:val="9"/>
        </w:numPr>
        <w:shd w:val="clear" w:color="auto" w:fill="auto"/>
        <w:tabs>
          <w:tab w:val="left" w:pos="1134"/>
          <w:tab w:val="left" w:pos="1201"/>
        </w:tabs>
        <w:spacing w:before="0" w:after="0" w:line="240" w:lineRule="auto"/>
        <w:ind w:left="284" w:right="-2" w:firstLine="425"/>
        <w:jc w:val="both"/>
        <w:rPr>
          <w:rFonts w:ascii="Times New Roman" w:hAnsi="Times New Roman"/>
          <w:sz w:val="16"/>
          <w:szCs w:val="16"/>
        </w:rPr>
      </w:pPr>
      <w:r>
        <w:rPr>
          <w:rFonts w:ascii="Times New Roman" w:hAnsi="Times New Roman"/>
          <w:sz w:val="16"/>
          <w:szCs w:val="16"/>
        </w:rPr>
        <w:t>Оказывать дополнительные платные услуги Собственникам помещений по их заявкам и за дополнительную плату. Стоимость дополнительных платных услуг указывается в перечне дополнительных услуг, утвержденных руководителем Управляющей организации. Ознакомиться с перечнем Собственник может на сайте или в офисе  Управляющей организации.</w:t>
      </w:r>
    </w:p>
    <w:p w:rsidR="000C17B9" w:rsidRDefault="000C17B9" w:rsidP="000C17B9">
      <w:pPr>
        <w:pStyle w:val="a4"/>
        <w:numPr>
          <w:ilvl w:val="0"/>
          <w:numId w:val="9"/>
        </w:numPr>
        <w:shd w:val="clear" w:color="auto" w:fill="auto"/>
        <w:tabs>
          <w:tab w:val="left" w:pos="1134"/>
          <w:tab w:val="left" w:pos="1276"/>
          <w:tab w:val="left" w:pos="1560"/>
        </w:tabs>
        <w:spacing w:before="0" w:after="0" w:line="240" w:lineRule="auto"/>
        <w:ind w:left="284" w:right="-2" w:firstLine="425"/>
        <w:jc w:val="both"/>
        <w:rPr>
          <w:rFonts w:ascii="Times New Roman" w:hAnsi="Times New Roman"/>
          <w:sz w:val="16"/>
          <w:szCs w:val="16"/>
        </w:rPr>
      </w:pPr>
      <w:r>
        <w:rPr>
          <w:rFonts w:ascii="Times New Roman" w:hAnsi="Times New Roman"/>
          <w:sz w:val="16"/>
          <w:szCs w:val="16"/>
        </w:rPr>
        <w:t xml:space="preserve">Распоряжаться общим имуществом, путём сдачи в аренду, размещения оборудования, </w:t>
      </w:r>
      <w:proofErr w:type="gramStart"/>
      <w:r>
        <w:rPr>
          <w:rFonts w:ascii="Times New Roman" w:hAnsi="Times New Roman"/>
          <w:sz w:val="16"/>
          <w:szCs w:val="16"/>
        </w:rPr>
        <w:t>предоставлении</w:t>
      </w:r>
      <w:proofErr w:type="gramEnd"/>
      <w:r>
        <w:rPr>
          <w:rFonts w:ascii="Times New Roman" w:hAnsi="Times New Roman"/>
          <w:sz w:val="16"/>
          <w:szCs w:val="16"/>
        </w:rPr>
        <w:t xml:space="preserve"> в пользование с последующим использованием денежных средств от хозяйственного оборота общего имущества на содержание, текущий ремонт, а также иные цели установленные Собственниками, в том числе на восстановление  ущерба от актов вандализма, вреда по </w:t>
      </w:r>
      <w:proofErr w:type="spellStart"/>
      <w:r>
        <w:rPr>
          <w:rFonts w:ascii="Times New Roman" w:hAnsi="Times New Roman"/>
          <w:sz w:val="16"/>
          <w:szCs w:val="16"/>
        </w:rPr>
        <w:t>деликтным</w:t>
      </w:r>
      <w:proofErr w:type="spellEnd"/>
      <w:r>
        <w:rPr>
          <w:rFonts w:ascii="Times New Roman" w:hAnsi="Times New Roman"/>
          <w:sz w:val="16"/>
          <w:szCs w:val="16"/>
        </w:rPr>
        <w:t xml:space="preserve"> отношениям.</w:t>
      </w:r>
    </w:p>
    <w:p w:rsidR="000C17B9" w:rsidRPr="00FA12E9" w:rsidRDefault="000C17B9" w:rsidP="000C17B9">
      <w:pPr>
        <w:pStyle w:val="a4"/>
        <w:numPr>
          <w:ilvl w:val="0"/>
          <w:numId w:val="9"/>
        </w:numPr>
        <w:shd w:val="clear" w:color="auto" w:fill="auto"/>
        <w:tabs>
          <w:tab w:val="left" w:pos="1134"/>
          <w:tab w:val="left" w:pos="1276"/>
          <w:tab w:val="left" w:pos="1560"/>
        </w:tabs>
        <w:spacing w:before="0" w:after="0" w:line="240" w:lineRule="auto"/>
        <w:ind w:left="284" w:right="-2" w:firstLine="425"/>
        <w:jc w:val="both"/>
        <w:rPr>
          <w:rFonts w:ascii="Times New Roman" w:hAnsi="Times New Roman"/>
          <w:sz w:val="16"/>
          <w:szCs w:val="16"/>
        </w:rPr>
      </w:pPr>
      <w:r w:rsidRPr="00FA12E9">
        <w:rPr>
          <w:rFonts w:ascii="Times New Roman" w:hAnsi="Times New Roman"/>
          <w:sz w:val="16"/>
          <w:szCs w:val="16"/>
        </w:rPr>
        <w:t>В случае необходимости выполнения работ для предотвращения или ликвидации аварийной ситуации, угрожающей жизни и здоровью, безо</w:t>
      </w:r>
      <w:r>
        <w:rPr>
          <w:rFonts w:ascii="Times New Roman" w:hAnsi="Times New Roman"/>
          <w:sz w:val="16"/>
          <w:szCs w:val="16"/>
        </w:rPr>
        <w:t>пасности граждан, для выполнения</w:t>
      </w:r>
      <w:r w:rsidRPr="00FA12E9">
        <w:rPr>
          <w:rFonts w:ascii="Times New Roman" w:hAnsi="Times New Roman"/>
          <w:sz w:val="16"/>
          <w:szCs w:val="16"/>
        </w:rPr>
        <w:t xml:space="preserve">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в Многоквартирном доме,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счёте – квитанции стоимость этих работ выставляется отдельной строкой.</w:t>
      </w:r>
    </w:p>
    <w:p w:rsidR="000C17B9" w:rsidRDefault="000C17B9" w:rsidP="000C17B9">
      <w:pPr>
        <w:pStyle w:val="a4"/>
        <w:numPr>
          <w:ilvl w:val="0"/>
          <w:numId w:val="9"/>
        </w:numPr>
        <w:shd w:val="clear" w:color="auto" w:fill="auto"/>
        <w:tabs>
          <w:tab w:val="left" w:pos="1134"/>
          <w:tab w:val="left" w:pos="1560"/>
        </w:tabs>
        <w:spacing w:before="0" w:after="0" w:line="240" w:lineRule="auto"/>
        <w:ind w:left="284" w:right="-2" w:firstLine="425"/>
        <w:jc w:val="both"/>
        <w:rPr>
          <w:rFonts w:ascii="Times New Roman" w:hAnsi="Times New Roman"/>
          <w:sz w:val="16"/>
          <w:szCs w:val="16"/>
        </w:rPr>
      </w:pPr>
      <w:r>
        <w:rPr>
          <w:rFonts w:ascii="Times New Roman" w:hAnsi="Times New Roman"/>
          <w:sz w:val="16"/>
          <w:szCs w:val="16"/>
        </w:rPr>
        <w:t>Осуществлять иные права по управлению и содержанию общего имущества в многоквартирном доме, предусмотренные действующим законодательством российской Федерации.</w:t>
      </w:r>
    </w:p>
    <w:p w:rsidR="000C17B9" w:rsidRPr="007D7418" w:rsidRDefault="000C17B9" w:rsidP="000C17B9">
      <w:pPr>
        <w:pStyle w:val="a4"/>
        <w:shd w:val="clear" w:color="auto" w:fill="auto"/>
        <w:tabs>
          <w:tab w:val="left" w:pos="998"/>
          <w:tab w:val="left" w:pos="1134"/>
        </w:tabs>
        <w:spacing w:before="0" w:after="0" w:line="240" w:lineRule="auto"/>
        <w:ind w:left="284" w:right="-2" w:firstLine="425"/>
        <w:jc w:val="both"/>
        <w:rPr>
          <w:rFonts w:ascii="Times New Roman" w:hAnsi="Times New Roman"/>
          <w:sz w:val="16"/>
          <w:szCs w:val="16"/>
        </w:rPr>
      </w:pPr>
      <w:r>
        <w:rPr>
          <w:rFonts w:ascii="Times New Roman" w:hAnsi="Times New Roman"/>
          <w:sz w:val="16"/>
          <w:szCs w:val="16"/>
        </w:rPr>
        <w:t xml:space="preserve">6.3.  </w:t>
      </w:r>
      <w:r w:rsidRPr="007D7418">
        <w:rPr>
          <w:rFonts w:ascii="Times New Roman" w:hAnsi="Times New Roman"/>
          <w:sz w:val="16"/>
          <w:szCs w:val="16"/>
        </w:rPr>
        <w:t>Собственник обязан:</w:t>
      </w:r>
    </w:p>
    <w:p w:rsidR="000C17B9" w:rsidRDefault="000C17B9" w:rsidP="000C17B9">
      <w:pPr>
        <w:pStyle w:val="a4"/>
        <w:shd w:val="clear" w:color="auto" w:fill="auto"/>
        <w:tabs>
          <w:tab w:val="left" w:pos="1134"/>
          <w:tab w:val="left" w:pos="1201"/>
        </w:tabs>
        <w:spacing w:before="0" w:after="0" w:line="240" w:lineRule="auto"/>
        <w:ind w:left="284" w:right="-2" w:firstLine="425"/>
        <w:jc w:val="both"/>
        <w:rPr>
          <w:rFonts w:ascii="Times New Roman" w:hAnsi="Times New Roman"/>
          <w:sz w:val="16"/>
          <w:szCs w:val="16"/>
        </w:rPr>
      </w:pPr>
      <w:r>
        <w:rPr>
          <w:rFonts w:ascii="Times New Roman" w:hAnsi="Times New Roman"/>
          <w:sz w:val="16"/>
          <w:szCs w:val="16"/>
        </w:rPr>
        <w:t xml:space="preserve">6.3.1. </w:t>
      </w:r>
      <w:r w:rsidRPr="007D7418">
        <w:rPr>
          <w:rFonts w:ascii="Times New Roman" w:hAnsi="Times New Roman"/>
          <w:sz w:val="16"/>
          <w:szCs w:val="16"/>
        </w:rPr>
        <w:t>Поддерживать свое помещение в надлежащем состоянии, производить за свой счет ремонт своего помещения, в том числе находящихся в нем инженерных сетей холодного и горячего водоснабжения, водоотведения, отопления, электроснабжения,</w:t>
      </w:r>
      <w:r>
        <w:rPr>
          <w:rFonts w:ascii="Times New Roman" w:hAnsi="Times New Roman"/>
          <w:sz w:val="16"/>
          <w:szCs w:val="16"/>
        </w:rPr>
        <w:t xml:space="preserve"> не относящиеся к составу общего имущества</w:t>
      </w:r>
      <w:r w:rsidRPr="007D7418">
        <w:rPr>
          <w:rFonts w:ascii="Times New Roman" w:hAnsi="Times New Roman"/>
          <w:sz w:val="16"/>
          <w:szCs w:val="16"/>
        </w:rPr>
        <w:t xml:space="preserve"> в сроки, установленные законодательством. Перед началом отопительного сезона утеплять окна и двери, соблюдать противопожарные и санитарно-эпидемиологические требования, не </w:t>
      </w:r>
      <w:proofErr w:type="gramStart"/>
      <w:r w:rsidRPr="007D7418">
        <w:rPr>
          <w:rFonts w:ascii="Times New Roman" w:hAnsi="Times New Roman"/>
          <w:sz w:val="16"/>
          <w:szCs w:val="16"/>
        </w:rPr>
        <w:t>захламлять</w:t>
      </w:r>
      <w:proofErr w:type="gramEnd"/>
      <w:r w:rsidRPr="007D7418">
        <w:rPr>
          <w:rFonts w:ascii="Times New Roman" w:hAnsi="Times New Roman"/>
          <w:sz w:val="16"/>
          <w:szCs w:val="16"/>
        </w:rPr>
        <w:t xml:space="preserve"> места общего пользования, выносить мусор только в специально оборудованные места.</w:t>
      </w:r>
    </w:p>
    <w:p w:rsidR="000C17B9" w:rsidRDefault="000C17B9" w:rsidP="000C17B9">
      <w:pPr>
        <w:pStyle w:val="a4"/>
        <w:shd w:val="clear" w:color="auto" w:fill="auto"/>
        <w:tabs>
          <w:tab w:val="left" w:pos="1134"/>
          <w:tab w:val="left" w:pos="1201"/>
        </w:tabs>
        <w:spacing w:before="0" w:after="0" w:line="240" w:lineRule="auto"/>
        <w:ind w:left="284" w:right="-2" w:firstLine="425"/>
        <w:jc w:val="both"/>
        <w:rPr>
          <w:rFonts w:ascii="Times New Roman" w:hAnsi="Times New Roman"/>
          <w:sz w:val="16"/>
          <w:szCs w:val="16"/>
        </w:rPr>
      </w:pPr>
      <w:r>
        <w:rPr>
          <w:rFonts w:ascii="Times New Roman" w:hAnsi="Times New Roman"/>
          <w:sz w:val="16"/>
          <w:szCs w:val="16"/>
        </w:rPr>
        <w:t xml:space="preserve">6.3.2. </w:t>
      </w:r>
      <w:r w:rsidRPr="007D7418">
        <w:rPr>
          <w:rFonts w:ascii="Times New Roman" w:hAnsi="Times New Roman"/>
          <w:sz w:val="16"/>
          <w:szCs w:val="16"/>
        </w:rPr>
        <w:t>Не нарушать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0C17B9" w:rsidRDefault="000C17B9" w:rsidP="000C17B9">
      <w:pPr>
        <w:pStyle w:val="a4"/>
        <w:shd w:val="clear" w:color="auto" w:fill="auto"/>
        <w:tabs>
          <w:tab w:val="left" w:pos="1134"/>
          <w:tab w:val="left" w:pos="1201"/>
        </w:tabs>
        <w:spacing w:before="0" w:after="0" w:line="240" w:lineRule="auto"/>
        <w:ind w:left="284" w:right="-2" w:firstLine="425"/>
        <w:jc w:val="both"/>
        <w:rPr>
          <w:rFonts w:ascii="Times New Roman" w:hAnsi="Times New Roman"/>
          <w:sz w:val="16"/>
          <w:szCs w:val="16"/>
        </w:rPr>
      </w:pPr>
      <w:r>
        <w:rPr>
          <w:rFonts w:ascii="Times New Roman" w:hAnsi="Times New Roman"/>
          <w:sz w:val="16"/>
          <w:szCs w:val="16"/>
        </w:rPr>
        <w:t xml:space="preserve">6.3.3. </w:t>
      </w:r>
      <w:r w:rsidRPr="007D7418">
        <w:rPr>
          <w:rFonts w:ascii="Times New Roman" w:hAnsi="Times New Roman"/>
          <w:sz w:val="16"/>
          <w:szCs w:val="16"/>
        </w:rPr>
        <w:t xml:space="preserve">Обеспечить доступ в занимаемые помещения, в заранее согласованное время, уполномоченных представителей и специалистов Управляющей организации и специалистов организаций, имеющих право проведения работ на системах электроснабжения, водоснабжения, канализации, отопления, для осмотра инженерного оборудования, конструктивных элементов здания, приборов учета, а также </w:t>
      </w:r>
      <w:proofErr w:type="gramStart"/>
      <w:r w:rsidRPr="007D7418">
        <w:rPr>
          <w:rFonts w:ascii="Times New Roman" w:hAnsi="Times New Roman"/>
          <w:sz w:val="16"/>
          <w:szCs w:val="16"/>
        </w:rPr>
        <w:t>контроля за</w:t>
      </w:r>
      <w:proofErr w:type="gramEnd"/>
      <w:r w:rsidRPr="007D7418">
        <w:rPr>
          <w:rFonts w:ascii="Times New Roman" w:hAnsi="Times New Roman"/>
          <w:sz w:val="16"/>
          <w:szCs w:val="16"/>
        </w:rPr>
        <w:t xml:space="preserve"> их эксплуатацией, а для ликвидации аварий - в любое время.</w:t>
      </w:r>
    </w:p>
    <w:p w:rsidR="000C17B9" w:rsidRDefault="000C17B9" w:rsidP="000C17B9">
      <w:pPr>
        <w:pStyle w:val="a4"/>
        <w:shd w:val="clear" w:color="auto" w:fill="auto"/>
        <w:tabs>
          <w:tab w:val="left" w:pos="1134"/>
          <w:tab w:val="left" w:pos="1201"/>
        </w:tabs>
        <w:spacing w:before="0" w:after="0" w:line="240" w:lineRule="auto"/>
        <w:ind w:left="284" w:right="-2" w:firstLine="425"/>
        <w:jc w:val="both"/>
        <w:rPr>
          <w:rFonts w:ascii="Times New Roman" w:hAnsi="Times New Roman"/>
          <w:sz w:val="16"/>
          <w:szCs w:val="16"/>
        </w:rPr>
      </w:pPr>
      <w:r>
        <w:rPr>
          <w:rFonts w:ascii="Times New Roman" w:hAnsi="Times New Roman"/>
          <w:sz w:val="16"/>
          <w:szCs w:val="16"/>
        </w:rPr>
        <w:t xml:space="preserve">6.3.4. </w:t>
      </w:r>
      <w:r w:rsidRPr="007D7418">
        <w:rPr>
          <w:rFonts w:ascii="Times New Roman" w:hAnsi="Times New Roman"/>
          <w:sz w:val="16"/>
          <w:szCs w:val="16"/>
        </w:rPr>
        <w:t>Незамедлительно сообщать в аварийно-диспетчерскую службу Управляющей организации о неисправностях сетей, оборудования, снижения параметров качества коммунальных услуг, ведущих к нарушениям качества условий проживания, создающих угрозу жизни и безопасности граждан.</w:t>
      </w:r>
    </w:p>
    <w:p w:rsidR="000C17B9" w:rsidRDefault="000C17B9" w:rsidP="000C17B9">
      <w:pPr>
        <w:pStyle w:val="a4"/>
        <w:shd w:val="clear" w:color="auto" w:fill="auto"/>
        <w:tabs>
          <w:tab w:val="left" w:pos="1134"/>
          <w:tab w:val="left" w:pos="1191"/>
        </w:tabs>
        <w:spacing w:before="0" w:after="0" w:line="240" w:lineRule="auto"/>
        <w:ind w:left="284" w:right="-2" w:firstLine="425"/>
        <w:jc w:val="both"/>
        <w:rPr>
          <w:rFonts w:ascii="Times New Roman" w:hAnsi="Times New Roman"/>
          <w:sz w:val="16"/>
          <w:szCs w:val="16"/>
        </w:rPr>
      </w:pPr>
      <w:r>
        <w:rPr>
          <w:rFonts w:ascii="Times New Roman" w:hAnsi="Times New Roman"/>
          <w:sz w:val="16"/>
          <w:szCs w:val="16"/>
        </w:rPr>
        <w:t xml:space="preserve">6.3.5. </w:t>
      </w:r>
      <w:r w:rsidRPr="007D7418">
        <w:rPr>
          <w:rFonts w:ascii="Times New Roman" w:hAnsi="Times New Roman"/>
          <w:sz w:val="16"/>
          <w:szCs w:val="16"/>
        </w:rPr>
        <w:t>Уведомлять Управляющую организацию в 5-дневный срок об изменении к</w:t>
      </w:r>
      <w:r>
        <w:rPr>
          <w:rFonts w:ascii="Times New Roman" w:hAnsi="Times New Roman"/>
          <w:sz w:val="16"/>
          <w:szCs w:val="16"/>
        </w:rPr>
        <w:t>оличества проживающих человек (</w:t>
      </w:r>
      <w:r w:rsidRPr="007D7418">
        <w:rPr>
          <w:rFonts w:ascii="Times New Roman" w:hAnsi="Times New Roman"/>
          <w:sz w:val="16"/>
          <w:szCs w:val="16"/>
        </w:rPr>
        <w:t>в том числе временно) в своем помещении, для перерасчета платы за коммунальные услуги (в случае</w:t>
      </w:r>
      <w:r>
        <w:rPr>
          <w:rFonts w:ascii="Times New Roman" w:hAnsi="Times New Roman"/>
          <w:sz w:val="16"/>
          <w:szCs w:val="16"/>
        </w:rPr>
        <w:t>,</w:t>
      </w:r>
      <w:r w:rsidRPr="007D7418">
        <w:rPr>
          <w:rFonts w:ascii="Times New Roman" w:hAnsi="Times New Roman"/>
          <w:sz w:val="16"/>
          <w:szCs w:val="16"/>
        </w:rPr>
        <w:t xml:space="preserve"> если помещение не оборудовано индивидуальным или общим квартирным прибором учёта), о сдаче жилого помещения в </w:t>
      </w:r>
      <w:r>
        <w:rPr>
          <w:rFonts w:ascii="Times New Roman" w:hAnsi="Times New Roman"/>
          <w:sz w:val="16"/>
          <w:szCs w:val="16"/>
        </w:rPr>
        <w:t xml:space="preserve">наём или </w:t>
      </w:r>
      <w:r w:rsidRPr="007D7418">
        <w:rPr>
          <w:rFonts w:ascii="Times New Roman" w:hAnsi="Times New Roman"/>
          <w:sz w:val="16"/>
          <w:szCs w:val="16"/>
        </w:rPr>
        <w:t>аренду.</w:t>
      </w:r>
      <w:r>
        <w:rPr>
          <w:rFonts w:ascii="Times New Roman" w:hAnsi="Times New Roman"/>
          <w:sz w:val="16"/>
          <w:szCs w:val="16"/>
        </w:rPr>
        <w:t xml:space="preserve"> В случае отсутствия сведений в Управляющей компании о количестве проживающих, то расчет платы за коммунальные услуги производится исходя из нормативов потребления на 1 (одного) человека или на основании актов, составленных комиссионно из представителей Управляющей компании и  представителей собственников помещения МКД.</w:t>
      </w:r>
    </w:p>
    <w:p w:rsidR="000C17B9" w:rsidRDefault="000C17B9" w:rsidP="000C17B9">
      <w:pPr>
        <w:pStyle w:val="a4"/>
        <w:shd w:val="clear" w:color="auto" w:fill="auto"/>
        <w:tabs>
          <w:tab w:val="left" w:pos="1134"/>
          <w:tab w:val="left" w:pos="1191"/>
        </w:tabs>
        <w:spacing w:before="0" w:after="0" w:line="240" w:lineRule="auto"/>
        <w:ind w:left="284" w:right="-2" w:firstLine="425"/>
        <w:jc w:val="both"/>
        <w:rPr>
          <w:rFonts w:ascii="Times New Roman" w:hAnsi="Times New Roman"/>
          <w:sz w:val="16"/>
          <w:szCs w:val="16"/>
        </w:rPr>
      </w:pPr>
      <w:r>
        <w:rPr>
          <w:rFonts w:ascii="Times New Roman" w:hAnsi="Times New Roman"/>
          <w:sz w:val="16"/>
          <w:szCs w:val="16"/>
        </w:rPr>
        <w:t xml:space="preserve">6.3.6. </w:t>
      </w:r>
      <w:r w:rsidRPr="007D7418">
        <w:rPr>
          <w:rFonts w:ascii="Times New Roman" w:hAnsi="Times New Roman"/>
          <w:sz w:val="16"/>
          <w:szCs w:val="16"/>
        </w:rPr>
        <w:t>При отсутствии в помещении сроком более 2-х суток, с целью предотвращения аварийных ситуаций, перекрывать запорно-регулировочные краны на отводах внутриквартирной разводки от стояков горячего и холодного водоснабжения, отключать от сети бытовые электроприборы, кроме холодильников, морозильных камер и охранно-пожарной сигнализации.</w:t>
      </w:r>
    </w:p>
    <w:p w:rsidR="000C17B9" w:rsidRDefault="000C17B9" w:rsidP="000C17B9">
      <w:pPr>
        <w:pStyle w:val="a4"/>
        <w:shd w:val="clear" w:color="auto" w:fill="auto"/>
        <w:tabs>
          <w:tab w:val="left" w:pos="1134"/>
          <w:tab w:val="left" w:pos="1191"/>
        </w:tabs>
        <w:spacing w:before="0" w:after="0" w:line="240" w:lineRule="auto"/>
        <w:ind w:left="284" w:right="-2" w:firstLine="425"/>
        <w:jc w:val="both"/>
        <w:rPr>
          <w:rFonts w:ascii="Times New Roman" w:hAnsi="Times New Roman"/>
          <w:sz w:val="16"/>
          <w:szCs w:val="16"/>
        </w:rPr>
      </w:pPr>
      <w:r>
        <w:rPr>
          <w:rFonts w:ascii="Times New Roman" w:hAnsi="Times New Roman"/>
          <w:sz w:val="16"/>
          <w:szCs w:val="16"/>
        </w:rPr>
        <w:t xml:space="preserve">6.3.7. </w:t>
      </w:r>
      <w:r w:rsidRPr="007D7418">
        <w:rPr>
          <w:rFonts w:ascii="Times New Roman" w:hAnsi="Times New Roman"/>
          <w:sz w:val="16"/>
          <w:szCs w:val="16"/>
        </w:rPr>
        <w:t>Производить переустройство или перепланировку занимаемого помещения в соответствии с требованиями действующего законодательства.</w:t>
      </w:r>
    </w:p>
    <w:p w:rsidR="000C17B9" w:rsidRDefault="000C17B9" w:rsidP="000C17B9">
      <w:pPr>
        <w:pStyle w:val="a4"/>
        <w:shd w:val="clear" w:color="auto" w:fill="auto"/>
        <w:tabs>
          <w:tab w:val="left" w:pos="1134"/>
          <w:tab w:val="left" w:pos="1191"/>
        </w:tabs>
        <w:spacing w:before="0" w:after="0" w:line="240" w:lineRule="auto"/>
        <w:ind w:left="284" w:right="-2" w:firstLine="425"/>
        <w:jc w:val="both"/>
        <w:rPr>
          <w:rFonts w:ascii="Times New Roman" w:hAnsi="Times New Roman"/>
          <w:sz w:val="16"/>
          <w:szCs w:val="16"/>
        </w:rPr>
      </w:pPr>
      <w:r>
        <w:rPr>
          <w:rFonts w:ascii="Times New Roman" w:hAnsi="Times New Roman"/>
          <w:sz w:val="16"/>
          <w:szCs w:val="16"/>
        </w:rPr>
        <w:t xml:space="preserve">6.3.8. </w:t>
      </w:r>
      <w:r w:rsidRPr="007D7418">
        <w:rPr>
          <w:rFonts w:ascii="Times New Roman" w:hAnsi="Times New Roman"/>
          <w:sz w:val="16"/>
          <w:szCs w:val="16"/>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выполнять другие требования пожарной безопасности.</w:t>
      </w:r>
    </w:p>
    <w:p w:rsidR="000C17B9" w:rsidRDefault="000C17B9" w:rsidP="000C17B9">
      <w:pPr>
        <w:pStyle w:val="a4"/>
        <w:shd w:val="clear" w:color="auto" w:fill="auto"/>
        <w:tabs>
          <w:tab w:val="left" w:pos="1134"/>
          <w:tab w:val="left" w:pos="1191"/>
        </w:tabs>
        <w:spacing w:before="0" w:after="0" w:line="240" w:lineRule="auto"/>
        <w:ind w:left="284" w:right="-2" w:firstLine="425"/>
        <w:jc w:val="both"/>
        <w:rPr>
          <w:rFonts w:ascii="Times New Roman" w:hAnsi="Times New Roman"/>
          <w:sz w:val="16"/>
          <w:szCs w:val="16"/>
        </w:rPr>
      </w:pPr>
      <w:r>
        <w:rPr>
          <w:rFonts w:ascii="Times New Roman" w:hAnsi="Times New Roman"/>
          <w:sz w:val="16"/>
          <w:szCs w:val="16"/>
        </w:rPr>
        <w:t xml:space="preserve">6.3.9. </w:t>
      </w:r>
      <w:r w:rsidRPr="00984ADC">
        <w:rPr>
          <w:rFonts w:ascii="Times New Roman" w:hAnsi="Times New Roman"/>
          <w:sz w:val="16"/>
          <w:szCs w:val="16"/>
        </w:rPr>
        <w:t xml:space="preserve">Ежемесячно вносить плату за жилищные и коммунальные услуги не позднее 10 (десятого) числа месяца, следующего за </w:t>
      </w:r>
      <w:proofErr w:type="gramStart"/>
      <w:r w:rsidRPr="00984ADC">
        <w:rPr>
          <w:rFonts w:ascii="Times New Roman" w:hAnsi="Times New Roman"/>
          <w:sz w:val="16"/>
          <w:szCs w:val="16"/>
        </w:rPr>
        <w:t>расчетным</w:t>
      </w:r>
      <w:proofErr w:type="gramEnd"/>
      <w:r w:rsidRPr="00984ADC">
        <w:rPr>
          <w:rFonts w:ascii="Times New Roman" w:hAnsi="Times New Roman"/>
          <w:sz w:val="16"/>
          <w:szCs w:val="16"/>
        </w:rPr>
        <w:t>. При этом</w:t>
      </w:r>
      <w:proofErr w:type="gramStart"/>
      <w:r w:rsidRPr="00984ADC">
        <w:rPr>
          <w:rFonts w:ascii="Times New Roman" w:hAnsi="Times New Roman"/>
          <w:sz w:val="16"/>
          <w:szCs w:val="16"/>
        </w:rPr>
        <w:t>,</w:t>
      </w:r>
      <w:proofErr w:type="gramEnd"/>
      <w:r w:rsidRPr="00984ADC">
        <w:rPr>
          <w:rFonts w:ascii="Times New Roman" w:hAnsi="Times New Roman"/>
          <w:sz w:val="16"/>
          <w:szCs w:val="16"/>
        </w:rPr>
        <w:t xml:space="preserve"> в случае внесения платы за жилищные или коммунальные услуги посредством безналичных перечислений, Собственник обязан указывать в назначении платежа реквизиты принадлежащего ему помещения (Город, улица, номер дома, номер помещения). В случае поступления на счет Управляющей компании платежей, назначение которых определить невозможно, Собственник обязан в заявительном порядке дополнительно указать назначение платежа с приложением копии платежного документа. В противном случае, Управляющая компания вправе не учитывать подобные поступления в счет погашения задолженностей Собственника по оплате за жилищные или коммунальные услуги и воспользоваться правом, предусмотренным </w:t>
      </w:r>
      <w:proofErr w:type="spellStart"/>
      <w:r w:rsidRPr="00984ADC">
        <w:rPr>
          <w:rFonts w:ascii="Times New Roman" w:hAnsi="Times New Roman"/>
          <w:sz w:val="16"/>
          <w:szCs w:val="16"/>
        </w:rPr>
        <w:t>пп</w:t>
      </w:r>
      <w:proofErr w:type="spellEnd"/>
      <w:r w:rsidRPr="00984ADC">
        <w:rPr>
          <w:rFonts w:ascii="Times New Roman" w:hAnsi="Times New Roman"/>
          <w:sz w:val="16"/>
          <w:szCs w:val="16"/>
        </w:rPr>
        <w:t>. 6.2.3. – 6.2.5. настоящего Договора.</w:t>
      </w:r>
    </w:p>
    <w:p w:rsidR="000C17B9" w:rsidRDefault="000C17B9" w:rsidP="000C17B9">
      <w:pPr>
        <w:pStyle w:val="a4"/>
        <w:shd w:val="clear" w:color="auto" w:fill="auto"/>
        <w:tabs>
          <w:tab w:val="left" w:pos="1134"/>
          <w:tab w:val="left" w:pos="1191"/>
        </w:tabs>
        <w:spacing w:before="0" w:after="0" w:line="240" w:lineRule="auto"/>
        <w:ind w:left="284" w:right="-2" w:firstLine="425"/>
        <w:jc w:val="both"/>
        <w:rPr>
          <w:rFonts w:ascii="Times New Roman" w:hAnsi="Times New Roman"/>
          <w:sz w:val="16"/>
          <w:szCs w:val="16"/>
        </w:rPr>
      </w:pPr>
      <w:r>
        <w:rPr>
          <w:rFonts w:ascii="Times New Roman" w:hAnsi="Times New Roman"/>
          <w:sz w:val="16"/>
          <w:szCs w:val="16"/>
        </w:rPr>
        <w:t xml:space="preserve">6.3.10. </w:t>
      </w:r>
      <w:r w:rsidRPr="007D7418">
        <w:rPr>
          <w:rFonts w:ascii="Times New Roman" w:hAnsi="Times New Roman"/>
          <w:sz w:val="16"/>
          <w:szCs w:val="16"/>
        </w:rPr>
        <w:t>Нести расходы на содержание общего имущества многоквартирного дома, а та</w:t>
      </w:r>
      <w:r>
        <w:rPr>
          <w:rFonts w:ascii="Times New Roman" w:hAnsi="Times New Roman"/>
          <w:sz w:val="16"/>
          <w:szCs w:val="16"/>
        </w:rPr>
        <w:t xml:space="preserve">кже оплачивать коммунальные услуги </w:t>
      </w:r>
      <w:r w:rsidRPr="007D7418">
        <w:rPr>
          <w:rFonts w:ascii="Times New Roman" w:hAnsi="Times New Roman"/>
          <w:sz w:val="16"/>
          <w:szCs w:val="16"/>
        </w:rPr>
        <w:t>жилых помещений с момента возникновения</w:t>
      </w:r>
      <w:r>
        <w:rPr>
          <w:rFonts w:ascii="Times New Roman" w:hAnsi="Times New Roman"/>
          <w:sz w:val="16"/>
          <w:szCs w:val="16"/>
        </w:rPr>
        <w:t xml:space="preserve"> законного</w:t>
      </w:r>
      <w:r w:rsidRPr="007D7418">
        <w:rPr>
          <w:rFonts w:ascii="Times New Roman" w:hAnsi="Times New Roman"/>
          <w:sz w:val="16"/>
          <w:szCs w:val="16"/>
        </w:rPr>
        <w:t xml:space="preserve"> права пользования</w:t>
      </w:r>
      <w:r>
        <w:rPr>
          <w:rFonts w:ascii="Times New Roman" w:hAnsi="Times New Roman"/>
          <w:sz w:val="16"/>
          <w:szCs w:val="16"/>
        </w:rPr>
        <w:t xml:space="preserve"> (подписания акта приёма – передачи, договора купли-продажи, договора найма или аренды помещения и других законных основаниях, предусмотренных законодательством РФ) в соответствии с п. 6.1.34 настоящего Договора</w:t>
      </w:r>
      <w:r w:rsidRPr="007D7418">
        <w:rPr>
          <w:rFonts w:ascii="Times New Roman" w:hAnsi="Times New Roman"/>
          <w:sz w:val="16"/>
          <w:szCs w:val="16"/>
        </w:rPr>
        <w:t>.</w:t>
      </w:r>
    </w:p>
    <w:p w:rsidR="000C17B9" w:rsidRPr="007D7418" w:rsidRDefault="000C17B9" w:rsidP="000C17B9">
      <w:pPr>
        <w:pStyle w:val="a4"/>
        <w:numPr>
          <w:ilvl w:val="0"/>
          <w:numId w:val="10"/>
        </w:numPr>
        <w:shd w:val="clear" w:color="auto" w:fill="auto"/>
        <w:tabs>
          <w:tab w:val="left" w:pos="1134"/>
          <w:tab w:val="left" w:pos="1276"/>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Принять меры по установке индивидуальных приборов учета количества (объемов) потребляемых коммунальных услуг (при отсутствии).</w:t>
      </w:r>
      <w:r>
        <w:rPr>
          <w:rFonts w:ascii="Times New Roman" w:hAnsi="Times New Roman"/>
          <w:sz w:val="16"/>
          <w:szCs w:val="16"/>
        </w:rPr>
        <w:t xml:space="preserve"> Своевременно (с 20 по 25 число каждого месяца) предоставлять их показания в Управляющую организацию. </w:t>
      </w:r>
    </w:p>
    <w:p w:rsidR="000C17B9" w:rsidRDefault="000C17B9" w:rsidP="000C17B9">
      <w:pPr>
        <w:pStyle w:val="a4"/>
        <w:numPr>
          <w:ilvl w:val="0"/>
          <w:numId w:val="10"/>
        </w:numPr>
        <w:shd w:val="clear" w:color="auto" w:fill="auto"/>
        <w:tabs>
          <w:tab w:val="left" w:pos="1134"/>
          <w:tab w:val="left" w:pos="1276"/>
          <w:tab w:val="left" w:pos="1322"/>
          <w:tab w:val="left" w:pos="1560"/>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При сдаче помещения по договору найма, аренды производить оплату за жилищные и коммунальные услуги самостоятельно, либо обязать производить оплату нанимателя, арендатора.</w:t>
      </w:r>
    </w:p>
    <w:p w:rsidR="000C17B9" w:rsidRPr="007D7418" w:rsidRDefault="000C17B9" w:rsidP="000C17B9">
      <w:pPr>
        <w:pStyle w:val="a4"/>
        <w:numPr>
          <w:ilvl w:val="0"/>
          <w:numId w:val="10"/>
        </w:numPr>
        <w:shd w:val="clear" w:color="auto" w:fill="auto"/>
        <w:tabs>
          <w:tab w:val="left" w:pos="1134"/>
          <w:tab w:val="left" w:pos="1276"/>
          <w:tab w:val="left" w:pos="1322"/>
          <w:tab w:val="left" w:pos="1560"/>
        </w:tabs>
        <w:spacing w:before="0" w:after="0" w:line="240" w:lineRule="auto"/>
        <w:ind w:left="284" w:right="-2" w:firstLine="425"/>
        <w:jc w:val="both"/>
        <w:rPr>
          <w:rFonts w:ascii="Times New Roman" w:hAnsi="Times New Roman"/>
          <w:sz w:val="16"/>
          <w:szCs w:val="16"/>
        </w:rPr>
      </w:pPr>
      <w:r>
        <w:rPr>
          <w:rFonts w:ascii="Times New Roman" w:hAnsi="Times New Roman"/>
          <w:sz w:val="16"/>
          <w:szCs w:val="16"/>
        </w:rPr>
        <w:t>Соблюдать правила содержания домашних животных. Не содержать на балконах и лоджиях, птиц и пчёл, копытных животных. При содержании домашних животных в помещении многоквартирного дома, собственник несёт полную ответственность за безопасность окружающих граждан при контакте с животным вне помещения собственника-хозяина животного. Соблюдать санитарно – гигиенические нормы при выгуле животных на придомовой территории.</w:t>
      </w:r>
    </w:p>
    <w:p w:rsidR="000C17B9" w:rsidRPr="007D7418" w:rsidRDefault="000C17B9" w:rsidP="000C17B9">
      <w:pPr>
        <w:pStyle w:val="a4"/>
        <w:numPr>
          <w:ilvl w:val="0"/>
          <w:numId w:val="11"/>
        </w:numPr>
        <w:shd w:val="clear" w:color="auto" w:fill="auto"/>
        <w:tabs>
          <w:tab w:val="left" w:pos="1013"/>
          <w:tab w:val="left" w:pos="1134"/>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Собственники помещений не вправе:</w:t>
      </w:r>
    </w:p>
    <w:p w:rsidR="000C17B9" w:rsidRPr="007D7418" w:rsidRDefault="000C17B9" w:rsidP="000C17B9">
      <w:pPr>
        <w:pStyle w:val="a4"/>
        <w:numPr>
          <w:ilvl w:val="0"/>
          <w:numId w:val="12"/>
        </w:numPr>
        <w:shd w:val="clear" w:color="auto" w:fill="auto"/>
        <w:tabs>
          <w:tab w:val="left" w:pos="1134"/>
          <w:tab w:val="left" w:pos="1240"/>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rsidR="000C17B9" w:rsidRPr="007D7418" w:rsidRDefault="000C17B9" w:rsidP="000C17B9">
      <w:pPr>
        <w:pStyle w:val="a4"/>
        <w:numPr>
          <w:ilvl w:val="0"/>
          <w:numId w:val="12"/>
        </w:numPr>
        <w:shd w:val="clear" w:color="auto" w:fill="auto"/>
        <w:tabs>
          <w:tab w:val="left" w:pos="1134"/>
          <w:tab w:val="left" w:pos="1276"/>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Производить отбор теплоносителя из системы отопления для нужд горячего водоснабжения без разрешения управляющей организации.</w:t>
      </w:r>
    </w:p>
    <w:p w:rsidR="000C17B9" w:rsidRPr="007D7418" w:rsidRDefault="000C17B9" w:rsidP="000C17B9">
      <w:pPr>
        <w:pStyle w:val="a4"/>
        <w:numPr>
          <w:ilvl w:val="0"/>
          <w:numId w:val="12"/>
        </w:numPr>
        <w:shd w:val="clear" w:color="auto" w:fill="auto"/>
        <w:tabs>
          <w:tab w:val="left" w:pos="1134"/>
          <w:tab w:val="left" w:pos="1276"/>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Самовольно присоединяться к внутридомовым инженерным системам или присоединяться к внутридомовым инженерным системам в обход приборов учета, вносить изменения во внутридомовые системы без внесения в установленном порядке изменений в техническую документацию многоквартирного дома и в технический паспорт.</w:t>
      </w:r>
    </w:p>
    <w:p w:rsidR="000C17B9" w:rsidRPr="007D7418" w:rsidRDefault="000C17B9" w:rsidP="000C17B9">
      <w:pPr>
        <w:pStyle w:val="a4"/>
        <w:numPr>
          <w:ilvl w:val="0"/>
          <w:numId w:val="12"/>
        </w:numPr>
        <w:shd w:val="clear" w:color="auto" w:fill="auto"/>
        <w:tabs>
          <w:tab w:val="left" w:pos="1134"/>
          <w:tab w:val="left" w:pos="1230"/>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0C17B9" w:rsidRPr="007D7418" w:rsidRDefault="000C17B9" w:rsidP="000C17B9">
      <w:pPr>
        <w:pStyle w:val="a4"/>
        <w:numPr>
          <w:ilvl w:val="0"/>
          <w:numId w:val="12"/>
        </w:numPr>
        <w:shd w:val="clear" w:color="auto" w:fill="auto"/>
        <w:tabs>
          <w:tab w:val="left" w:pos="1134"/>
          <w:tab w:val="left" w:pos="1250"/>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Осуществлять переоборудование внутренних инженерных сетей без согласования с Управляющей организацией.</w:t>
      </w:r>
    </w:p>
    <w:p w:rsidR="000C17B9" w:rsidRPr="007D7418" w:rsidRDefault="000C17B9" w:rsidP="000C17B9">
      <w:pPr>
        <w:pStyle w:val="a4"/>
        <w:numPr>
          <w:ilvl w:val="0"/>
          <w:numId w:val="12"/>
        </w:numPr>
        <w:shd w:val="clear" w:color="auto" w:fill="auto"/>
        <w:tabs>
          <w:tab w:val="left" w:pos="1134"/>
          <w:tab w:val="left" w:pos="1226"/>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Производить наличные расчеты за любые виды услуг с исполнительным персоналом Управляющей организации, за исключением пунктов и касс приема платежей.</w:t>
      </w:r>
    </w:p>
    <w:p w:rsidR="000C17B9" w:rsidRPr="007D7418" w:rsidRDefault="000C17B9" w:rsidP="000C17B9">
      <w:pPr>
        <w:pStyle w:val="a4"/>
        <w:numPr>
          <w:ilvl w:val="1"/>
          <w:numId w:val="12"/>
        </w:numPr>
        <w:shd w:val="clear" w:color="auto" w:fill="auto"/>
        <w:tabs>
          <w:tab w:val="left" w:pos="1013"/>
          <w:tab w:val="left" w:pos="1134"/>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Собственник имеет право:</w:t>
      </w:r>
    </w:p>
    <w:p w:rsidR="000C17B9" w:rsidRPr="007D7418" w:rsidRDefault="000C17B9" w:rsidP="000C17B9">
      <w:pPr>
        <w:pStyle w:val="a4"/>
        <w:numPr>
          <w:ilvl w:val="2"/>
          <w:numId w:val="12"/>
        </w:numPr>
        <w:shd w:val="clear" w:color="auto" w:fill="auto"/>
        <w:tabs>
          <w:tab w:val="left" w:pos="1134"/>
          <w:tab w:val="left" w:pos="1211"/>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Получать своевременное и качественное предоставление услуг и выполнение работ по содержанию и ремонту общего имущества в многоквартирном доме, в том числе на устранение аварий и неисправностей в сроки, установленные нормативно-правовыми документами и настоящим Договором.</w:t>
      </w:r>
    </w:p>
    <w:p w:rsidR="000C17B9" w:rsidRPr="007D7418" w:rsidRDefault="000C17B9" w:rsidP="000C17B9">
      <w:pPr>
        <w:pStyle w:val="a4"/>
        <w:numPr>
          <w:ilvl w:val="2"/>
          <w:numId w:val="12"/>
        </w:numPr>
        <w:shd w:val="clear" w:color="auto" w:fill="auto"/>
        <w:tabs>
          <w:tab w:val="left" w:pos="1134"/>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Требовать снижения платы за жилищные и коммунальные услуги в случае их некачественного, неполного или несвоевременного предоставления в порядке, установленном законодательством Российской Федерации.</w:t>
      </w:r>
    </w:p>
    <w:p w:rsidR="000C17B9" w:rsidRPr="007D7418" w:rsidRDefault="000C17B9" w:rsidP="000C17B9">
      <w:pPr>
        <w:pStyle w:val="a4"/>
        <w:numPr>
          <w:ilvl w:val="2"/>
          <w:numId w:val="12"/>
        </w:numPr>
        <w:shd w:val="clear" w:color="auto" w:fill="auto"/>
        <w:tabs>
          <w:tab w:val="left" w:pos="1134"/>
          <w:tab w:val="left" w:pos="1202"/>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Получать от Управляющей организации акты о не предоставлении или предоставлении коммунальных услуг ненадлежащего качества в установленном порядке.</w:t>
      </w:r>
    </w:p>
    <w:p w:rsidR="000C17B9" w:rsidRPr="007D7418" w:rsidRDefault="000C17B9" w:rsidP="000C17B9">
      <w:pPr>
        <w:pStyle w:val="a4"/>
        <w:numPr>
          <w:ilvl w:val="2"/>
          <w:numId w:val="12"/>
        </w:numPr>
        <w:shd w:val="clear" w:color="auto" w:fill="auto"/>
        <w:tabs>
          <w:tab w:val="left" w:pos="1134"/>
          <w:tab w:val="left" w:pos="1190"/>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lastRenderedPageBreak/>
        <w:t>Требовать возмещения ущерба, нанесенного по вине Управляющей организации.</w:t>
      </w:r>
    </w:p>
    <w:p w:rsidR="000C17B9" w:rsidRPr="007D7418" w:rsidRDefault="000C17B9" w:rsidP="000C17B9">
      <w:pPr>
        <w:pStyle w:val="a4"/>
        <w:numPr>
          <w:ilvl w:val="2"/>
          <w:numId w:val="12"/>
        </w:numPr>
        <w:shd w:val="clear" w:color="auto" w:fill="auto"/>
        <w:tabs>
          <w:tab w:val="left" w:pos="1134"/>
          <w:tab w:val="left" w:pos="1192"/>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При обнаружении недостатков выполненной работы или оказанной слуги по содержанию и ремонту общего имущества вправе по своему выбору потребовать:</w:t>
      </w:r>
    </w:p>
    <w:p w:rsidR="000C17B9" w:rsidRPr="007D7418" w:rsidRDefault="000C17B9" w:rsidP="000C17B9">
      <w:pPr>
        <w:pStyle w:val="a4"/>
        <w:numPr>
          <w:ilvl w:val="0"/>
          <w:numId w:val="13"/>
        </w:numPr>
        <w:shd w:val="clear" w:color="auto" w:fill="auto"/>
        <w:tabs>
          <w:tab w:val="left" w:pos="739"/>
          <w:tab w:val="left" w:pos="1134"/>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составления акта по факту недостатка;</w:t>
      </w:r>
    </w:p>
    <w:p w:rsidR="000C17B9" w:rsidRPr="007D7418" w:rsidRDefault="000C17B9" w:rsidP="000C17B9">
      <w:pPr>
        <w:pStyle w:val="a4"/>
        <w:numPr>
          <w:ilvl w:val="0"/>
          <w:numId w:val="13"/>
        </w:numPr>
        <w:shd w:val="clear" w:color="auto" w:fill="auto"/>
        <w:tabs>
          <w:tab w:val="left" w:pos="734"/>
          <w:tab w:val="left" w:pos="1134"/>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безвозмездного устранения недостатков выполненной работы оказанной услуги;</w:t>
      </w:r>
    </w:p>
    <w:p w:rsidR="000C17B9" w:rsidRPr="007D7418" w:rsidRDefault="000C17B9" w:rsidP="000C17B9">
      <w:pPr>
        <w:pStyle w:val="a4"/>
        <w:numPr>
          <w:ilvl w:val="0"/>
          <w:numId w:val="13"/>
        </w:numPr>
        <w:shd w:val="clear" w:color="auto" w:fill="auto"/>
        <w:tabs>
          <w:tab w:val="left" w:pos="730"/>
          <w:tab w:val="left" w:pos="1134"/>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соответствующего уменьшения цены выполненной работы оказанной услуги;</w:t>
      </w:r>
    </w:p>
    <w:p w:rsidR="000C17B9" w:rsidRPr="007D7418" w:rsidRDefault="000C17B9" w:rsidP="000C17B9">
      <w:pPr>
        <w:pStyle w:val="a4"/>
        <w:numPr>
          <w:ilvl w:val="0"/>
          <w:numId w:val="13"/>
        </w:numPr>
        <w:shd w:val="clear" w:color="auto" w:fill="auto"/>
        <w:tabs>
          <w:tab w:val="left" w:pos="730"/>
          <w:tab w:val="left" w:pos="1134"/>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безвозмездного повторного выполнения работы;</w:t>
      </w:r>
    </w:p>
    <w:p w:rsidR="000C17B9" w:rsidRPr="007D7418" w:rsidRDefault="000C17B9" w:rsidP="000C17B9">
      <w:pPr>
        <w:pStyle w:val="a4"/>
        <w:numPr>
          <w:ilvl w:val="0"/>
          <w:numId w:val="13"/>
        </w:numPr>
        <w:shd w:val="clear" w:color="auto" w:fill="auto"/>
        <w:tabs>
          <w:tab w:val="left" w:pos="760"/>
          <w:tab w:val="left" w:pos="1134"/>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возмещения понесенных им расходов по устранению недостатков выполненной работы или оказанной услуги своими силами или третьими лицами.</w:t>
      </w:r>
    </w:p>
    <w:p w:rsidR="000C17B9" w:rsidRPr="007D7418" w:rsidRDefault="000C17B9" w:rsidP="000C17B9">
      <w:pPr>
        <w:pStyle w:val="a4"/>
        <w:numPr>
          <w:ilvl w:val="2"/>
          <w:numId w:val="12"/>
        </w:numPr>
        <w:shd w:val="clear" w:color="auto" w:fill="auto"/>
        <w:tabs>
          <w:tab w:val="left" w:pos="1134"/>
          <w:tab w:val="left" w:pos="1240"/>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Участвовать в планировании работ по содержанию и ремонту общего имущества в многоквартирном доме, в принятии решений при изменении планов работ.</w:t>
      </w:r>
    </w:p>
    <w:p w:rsidR="000C17B9" w:rsidRDefault="000C17B9" w:rsidP="000C17B9">
      <w:pPr>
        <w:pStyle w:val="a4"/>
        <w:numPr>
          <w:ilvl w:val="2"/>
          <w:numId w:val="12"/>
        </w:numPr>
        <w:shd w:val="clear" w:color="auto" w:fill="auto"/>
        <w:tabs>
          <w:tab w:val="left" w:pos="1134"/>
          <w:tab w:val="left" w:pos="1245"/>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Выбрать лиц, которым Управляющая организаци</w:t>
      </w:r>
      <w:r>
        <w:rPr>
          <w:rFonts w:ascii="Times New Roman" w:hAnsi="Times New Roman"/>
          <w:sz w:val="16"/>
          <w:szCs w:val="16"/>
        </w:rPr>
        <w:t>я, будет представлять</w:t>
      </w:r>
      <w:r w:rsidRPr="007D7418">
        <w:rPr>
          <w:rFonts w:ascii="Times New Roman" w:hAnsi="Times New Roman"/>
          <w:sz w:val="16"/>
          <w:szCs w:val="16"/>
        </w:rPr>
        <w:t xml:space="preserve"> отчет о выполнении своих обязанностей по настоящему Договору.</w:t>
      </w:r>
    </w:p>
    <w:p w:rsidR="000C17B9" w:rsidRDefault="000C17B9" w:rsidP="000C17B9">
      <w:pPr>
        <w:pStyle w:val="a4"/>
        <w:numPr>
          <w:ilvl w:val="2"/>
          <w:numId w:val="12"/>
        </w:numPr>
        <w:shd w:val="clear" w:color="auto" w:fill="auto"/>
        <w:tabs>
          <w:tab w:val="left" w:pos="1134"/>
          <w:tab w:val="left" w:pos="1245"/>
        </w:tabs>
        <w:spacing w:before="0" w:after="0" w:line="240" w:lineRule="auto"/>
        <w:ind w:left="284" w:right="-2" w:firstLine="425"/>
        <w:jc w:val="both"/>
        <w:rPr>
          <w:rFonts w:ascii="Times New Roman" w:hAnsi="Times New Roman"/>
          <w:sz w:val="16"/>
          <w:szCs w:val="16"/>
        </w:rPr>
      </w:pPr>
      <w:r>
        <w:rPr>
          <w:rFonts w:ascii="Times New Roman" w:hAnsi="Times New Roman"/>
          <w:sz w:val="16"/>
          <w:szCs w:val="16"/>
        </w:rPr>
        <w:t>Выступать с инициативой организации и проведения внеочередного собрания собственников помещений многоквартирного дома по вопросам, отнесенным законодательством РФ к компетенции общего собрания собственников. Созывать ежегодно общее собрание собственников помещений многоквартирного дома для утверждения отчёта Управляющей организации.</w:t>
      </w:r>
    </w:p>
    <w:p w:rsidR="000C17B9" w:rsidRPr="007D7418" w:rsidRDefault="000C17B9" w:rsidP="000C17B9">
      <w:pPr>
        <w:pStyle w:val="a4"/>
        <w:numPr>
          <w:ilvl w:val="2"/>
          <w:numId w:val="12"/>
        </w:numPr>
        <w:shd w:val="clear" w:color="auto" w:fill="auto"/>
        <w:tabs>
          <w:tab w:val="left" w:pos="1134"/>
          <w:tab w:val="left" w:pos="1245"/>
        </w:tabs>
        <w:spacing w:before="0" w:after="0" w:line="240" w:lineRule="auto"/>
        <w:ind w:left="284" w:right="-2" w:firstLine="425"/>
        <w:jc w:val="both"/>
        <w:rPr>
          <w:rFonts w:ascii="Times New Roman" w:hAnsi="Times New Roman"/>
          <w:sz w:val="16"/>
          <w:szCs w:val="16"/>
        </w:rPr>
      </w:pPr>
      <w:r>
        <w:rPr>
          <w:rFonts w:ascii="Times New Roman" w:hAnsi="Times New Roman"/>
          <w:sz w:val="16"/>
          <w:szCs w:val="16"/>
        </w:rPr>
        <w:t>Собственники нежилых помещений вправе заключать с Управляющей организацией дополнительный договор, уточняющий перечень и стоимость работ, а также порядок внесения платы за жилищные и  коммунальные услуги.</w:t>
      </w:r>
    </w:p>
    <w:p w:rsidR="000C17B9" w:rsidRDefault="000C17B9" w:rsidP="000C17B9">
      <w:pPr>
        <w:pStyle w:val="110"/>
        <w:keepNext/>
        <w:keepLines/>
        <w:shd w:val="clear" w:color="auto" w:fill="auto"/>
        <w:spacing w:after="0" w:line="240" w:lineRule="auto"/>
        <w:ind w:left="284" w:right="-2" w:firstLine="425"/>
        <w:rPr>
          <w:rStyle w:val="ac"/>
          <w:rFonts w:ascii="Times New Roman" w:hAnsi="Times New Roman"/>
          <w:sz w:val="18"/>
          <w:szCs w:val="18"/>
        </w:rPr>
      </w:pPr>
      <w:bookmarkStart w:id="7" w:name="bookmark7"/>
      <w:r w:rsidRPr="002F1EFB">
        <w:rPr>
          <w:rStyle w:val="ac"/>
          <w:rFonts w:ascii="Times New Roman" w:hAnsi="Times New Roman"/>
          <w:sz w:val="18"/>
          <w:szCs w:val="18"/>
        </w:rPr>
        <w:t xml:space="preserve">7. Порядок определения, начисления, внесения и изменения платы за жилое помещение </w:t>
      </w:r>
    </w:p>
    <w:p w:rsidR="000C17B9" w:rsidRPr="002F1EFB" w:rsidRDefault="000C17B9" w:rsidP="000C17B9">
      <w:pPr>
        <w:pStyle w:val="110"/>
        <w:keepNext/>
        <w:keepLines/>
        <w:shd w:val="clear" w:color="auto" w:fill="auto"/>
        <w:spacing w:after="0" w:line="240" w:lineRule="auto"/>
        <w:ind w:left="284" w:right="-2" w:firstLine="425"/>
        <w:rPr>
          <w:rStyle w:val="ac"/>
          <w:rFonts w:ascii="Times New Roman" w:hAnsi="Times New Roman"/>
          <w:sz w:val="18"/>
          <w:szCs w:val="18"/>
        </w:rPr>
      </w:pPr>
      <w:r w:rsidRPr="002F1EFB">
        <w:rPr>
          <w:rStyle w:val="ac"/>
          <w:rFonts w:ascii="Times New Roman" w:hAnsi="Times New Roman"/>
          <w:sz w:val="18"/>
          <w:szCs w:val="18"/>
        </w:rPr>
        <w:t>и коммунальные и иные услуги</w:t>
      </w:r>
      <w:bookmarkEnd w:id="7"/>
    </w:p>
    <w:p w:rsidR="000C17B9" w:rsidRPr="007D7418" w:rsidRDefault="000C17B9" w:rsidP="000C17B9">
      <w:pPr>
        <w:pStyle w:val="a4"/>
        <w:shd w:val="clear" w:color="auto" w:fill="auto"/>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7.1. Размер платы за содержание и ремонт жилья, а также коммунальные услуги, устанавливается в следующем порядке:</w:t>
      </w:r>
    </w:p>
    <w:p w:rsidR="000C17B9" w:rsidRPr="007D7418" w:rsidRDefault="000C17B9" w:rsidP="000C17B9">
      <w:pPr>
        <w:pStyle w:val="a4"/>
        <w:shd w:val="clear" w:color="auto" w:fill="auto"/>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 xml:space="preserve">7.1.1. </w:t>
      </w:r>
      <w:proofErr w:type="gramStart"/>
      <w:r w:rsidRPr="007D7418">
        <w:rPr>
          <w:rFonts w:ascii="Times New Roman" w:hAnsi="Times New Roman"/>
          <w:sz w:val="16"/>
          <w:szCs w:val="16"/>
        </w:rPr>
        <w:t>Плата за содержание и ремонт жилья, включающая плату за управление М</w:t>
      </w:r>
      <w:r>
        <w:rPr>
          <w:rFonts w:ascii="Times New Roman" w:hAnsi="Times New Roman"/>
          <w:sz w:val="16"/>
          <w:szCs w:val="16"/>
        </w:rPr>
        <w:t xml:space="preserve">ногоквартирным домом, текущий и капитальный </w:t>
      </w:r>
      <w:r w:rsidRPr="007D7418">
        <w:rPr>
          <w:rFonts w:ascii="Times New Roman" w:hAnsi="Times New Roman"/>
          <w:sz w:val="16"/>
          <w:szCs w:val="16"/>
        </w:rPr>
        <w:t>ремонт общего имущества, определяется для каждого Собственника исходя из общей стоимости работ и услуг по содержанию и ремонту общего имущества в многоквартирном доме пропорционально доле принадлежащего ему помещения в праве общей собственности собственников таких помещений на общее имущество.</w:t>
      </w:r>
      <w:proofErr w:type="gramEnd"/>
    </w:p>
    <w:p w:rsidR="000C17B9" w:rsidRPr="007D7418" w:rsidRDefault="000C17B9" w:rsidP="000C17B9">
      <w:pPr>
        <w:pStyle w:val="a4"/>
        <w:numPr>
          <w:ilvl w:val="0"/>
          <w:numId w:val="14"/>
        </w:numPr>
        <w:shd w:val="clear" w:color="auto" w:fill="auto"/>
        <w:tabs>
          <w:tab w:val="left" w:pos="1134"/>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Общий годовой размер платы по каждому жилому (нежилому) помещению устанавливается из расчета платы за содержание и ремонт помещений, определяемой в порядке, установленном настоящим договором, соразмерно площади отдельного жилого (нежилого) помещения.</w:t>
      </w:r>
    </w:p>
    <w:p w:rsidR="000C17B9" w:rsidRPr="007D7418" w:rsidRDefault="000C17B9" w:rsidP="000C17B9">
      <w:pPr>
        <w:pStyle w:val="a4"/>
        <w:numPr>
          <w:ilvl w:val="0"/>
          <w:numId w:val="14"/>
        </w:numPr>
        <w:shd w:val="clear" w:color="auto" w:fill="auto"/>
        <w:tabs>
          <w:tab w:val="left" w:pos="1148"/>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 xml:space="preserve">Ежемесячный размер платы по каждому помещению определяется в течение срока действия договора в соответствии с порядком внесения платы за содержание и ремонт помещения и рассчитывается произведением площади занимаемого жилого (нежилого) помещения на размер платы за содержание и ремонт 1 </w:t>
      </w:r>
      <w:proofErr w:type="spellStart"/>
      <w:r w:rsidRPr="007D7418">
        <w:rPr>
          <w:rFonts w:ascii="Times New Roman" w:hAnsi="Times New Roman"/>
          <w:sz w:val="16"/>
          <w:szCs w:val="16"/>
        </w:rPr>
        <w:t>кв.м</w:t>
      </w:r>
      <w:proofErr w:type="spellEnd"/>
      <w:r w:rsidRPr="007D7418">
        <w:rPr>
          <w:rFonts w:ascii="Times New Roman" w:hAnsi="Times New Roman"/>
          <w:sz w:val="16"/>
          <w:szCs w:val="16"/>
        </w:rPr>
        <w:t>. общей площади жилого (нежилого) помещения.</w:t>
      </w:r>
    </w:p>
    <w:p w:rsidR="000C17B9" w:rsidRPr="007D7418" w:rsidRDefault="000C17B9" w:rsidP="000C17B9">
      <w:pPr>
        <w:pStyle w:val="a4"/>
        <w:numPr>
          <w:ilvl w:val="0"/>
          <w:numId w:val="14"/>
        </w:numPr>
        <w:shd w:val="clear" w:color="auto" w:fill="auto"/>
        <w:tabs>
          <w:tab w:val="left" w:pos="1177"/>
        </w:tabs>
        <w:spacing w:before="0" w:after="0" w:line="240" w:lineRule="auto"/>
        <w:ind w:left="284" w:right="-2" w:firstLine="425"/>
        <w:jc w:val="both"/>
        <w:rPr>
          <w:rFonts w:ascii="Times New Roman" w:hAnsi="Times New Roman"/>
          <w:sz w:val="16"/>
          <w:szCs w:val="16"/>
        </w:rPr>
      </w:pPr>
      <w:proofErr w:type="gramStart"/>
      <w:r w:rsidRPr="007D7418">
        <w:rPr>
          <w:rFonts w:ascii="Times New Roman" w:hAnsi="Times New Roman"/>
          <w:sz w:val="16"/>
          <w:szCs w:val="16"/>
        </w:rPr>
        <w:t xml:space="preserve">Размер платы за содержание и ремонт помещений на 1 </w:t>
      </w:r>
      <w:proofErr w:type="spellStart"/>
      <w:r w:rsidRPr="007D7418">
        <w:rPr>
          <w:rFonts w:ascii="Times New Roman" w:hAnsi="Times New Roman"/>
          <w:sz w:val="16"/>
          <w:szCs w:val="16"/>
        </w:rPr>
        <w:t>кв.м</w:t>
      </w:r>
      <w:proofErr w:type="spellEnd"/>
      <w:r w:rsidRPr="007D7418">
        <w:rPr>
          <w:rFonts w:ascii="Times New Roman" w:hAnsi="Times New Roman"/>
          <w:sz w:val="16"/>
          <w:szCs w:val="16"/>
        </w:rPr>
        <w:t>. должен быть соразмерен утвержденному перечню, объемам и качеству работ и услуг на общем собрании собственников помещений многоквартирного дома, одинаков для всех собственников многоквартирного дома и указан сторонами в приложении № 2 (перечень работ и услуг) или в соглашениях об изменении условий договора.</w:t>
      </w:r>
      <w:proofErr w:type="gramEnd"/>
    </w:p>
    <w:p w:rsidR="000C17B9" w:rsidRPr="007D7418" w:rsidRDefault="000C17B9" w:rsidP="000C17B9">
      <w:pPr>
        <w:pStyle w:val="a4"/>
        <w:numPr>
          <w:ilvl w:val="0"/>
          <w:numId w:val="14"/>
        </w:numPr>
        <w:shd w:val="clear" w:color="auto" w:fill="auto"/>
        <w:tabs>
          <w:tab w:val="left" w:pos="1220"/>
        </w:tabs>
        <w:spacing w:before="0" w:after="0" w:line="240" w:lineRule="auto"/>
        <w:ind w:left="284" w:right="-2" w:firstLine="425"/>
        <w:jc w:val="both"/>
        <w:rPr>
          <w:rFonts w:ascii="Times New Roman" w:hAnsi="Times New Roman"/>
          <w:sz w:val="16"/>
          <w:szCs w:val="16"/>
        </w:rPr>
      </w:pPr>
      <w:proofErr w:type="gramStart"/>
      <w:r w:rsidRPr="007D7418">
        <w:rPr>
          <w:rFonts w:ascii="Times New Roman" w:hAnsi="Times New Roman"/>
          <w:sz w:val="16"/>
          <w:szCs w:val="16"/>
        </w:rPr>
        <w:t>В случае оказания услуг и выполнения работ по содержанию и ремонту общего имущества в многоквартирном доме, указанных в приложении 2 к настоящему Договору или в соглашениях об изменении условий договора, ненадлежащего качества и/или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w:t>
      </w:r>
      <w:proofErr w:type="gramEnd"/>
      <w:r w:rsidRPr="007D7418">
        <w:rPr>
          <w:rFonts w:ascii="Times New Roman" w:hAnsi="Times New Roman"/>
          <w:sz w:val="16"/>
          <w:szCs w:val="16"/>
        </w:rPr>
        <w:t xml:space="preserve">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rsidR="000C17B9" w:rsidRPr="007D7418" w:rsidRDefault="000C17B9" w:rsidP="000C17B9">
      <w:pPr>
        <w:pStyle w:val="a4"/>
        <w:shd w:val="clear" w:color="auto" w:fill="auto"/>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размере занимаемого помещения в следующих месяцах при уведомлении собственника.</w:t>
      </w:r>
    </w:p>
    <w:p w:rsidR="000C17B9" w:rsidRPr="007D7418" w:rsidRDefault="000C17B9" w:rsidP="000C17B9">
      <w:pPr>
        <w:pStyle w:val="a4"/>
        <w:numPr>
          <w:ilvl w:val="0"/>
          <w:numId w:val="14"/>
        </w:numPr>
        <w:shd w:val="clear" w:color="auto" w:fill="auto"/>
        <w:tabs>
          <w:tab w:val="left" w:pos="1276"/>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0C17B9" w:rsidRPr="007D7418" w:rsidRDefault="000C17B9" w:rsidP="000C17B9">
      <w:pPr>
        <w:pStyle w:val="a4"/>
        <w:numPr>
          <w:ilvl w:val="0"/>
          <w:numId w:val="14"/>
        </w:numPr>
        <w:shd w:val="clear" w:color="auto" w:fill="auto"/>
        <w:tabs>
          <w:tab w:val="left" w:pos="1369"/>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 xml:space="preserve">Собственник вправе обратиться в Управляющую организацию в письменной форме  в течение 6 месяцев после выявления соответствующего нарушения условий настоящего договора и требовать с Управляющей организации в течение 2 рабочих дней </w:t>
      </w:r>
      <w:proofErr w:type="gramStart"/>
      <w:r w:rsidRPr="007D7418">
        <w:rPr>
          <w:rFonts w:ascii="Times New Roman" w:hAnsi="Times New Roman"/>
          <w:sz w:val="16"/>
          <w:szCs w:val="16"/>
        </w:rPr>
        <w:t>с даты обращения</w:t>
      </w:r>
      <w:proofErr w:type="gramEnd"/>
      <w:r w:rsidRPr="007D7418">
        <w:rPr>
          <w:rFonts w:ascii="Times New Roman" w:hAnsi="Times New Roman"/>
          <w:sz w:val="16"/>
          <w:szCs w:val="16"/>
        </w:rPr>
        <w:t xml:space="preserve"> извещения о регистрационном номере обращения и последующем удовлетворении либо об отказе в его удовлетворении с указанием причин.</w:t>
      </w:r>
    </w:p>
    <w:p w:rsidR="000C17B9" w:rsidRPr="007D7418" w:rsidRDefault="000C17B9" w:rsidP="000C17B9">
      <w:pPr>
        <w:pStyle w:val="a4"/>
        <w:numPr>
          <w:ilvl w:val="0"/>
          <w:numId w:val="14"/>
        </w:numPr>
        <w:shd w:val="clear" w:color="auto" w:fill="auto"/>
        <w:tabs>
          <w:tab w:val="left" w:pos="1388"/>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Плата за коммунальные услуги включает в себя плату за холодное и горячее водоснабжение, водоотведение, отопление, электроснабжение, газоснабжение.</w:t>
      </w:r>
    </w:p>
    <w:p w:rsidR="000C17B9" w:rsidRPr="004D05A4" w:rsidRDefault="000C17B9" w:rsidP="000C17B9">
      <w:pPr>
        <w:pStyle w:val="a4"/>
        <w:numPr>
          <w:ilvl w:val="0"/>
          <w:numId w:val="14"/>
        </w:numPr>
        <w:shd w:val="clear" w:color="auto" w:fill="auto"/>
        <w:tabs>
          <w:tab w:val="left" w:pos="1374"/>
        </w:tabs>
        <w:spacing w:before="0" w:after="0" w:line="240" w:lineRule="auto"/>
        <w:ind w:left="284" w:right="-2" w:firstLine="425"/>
        <w:jc w:val="both"/>
        <w:rPr>
          <w:rFonts w:ascii="Times New Roman" w:hAnsi="Times New Roman"/>
          <w:sz w:val="16"/>
          <w:szCs w:val="16"/>
        </w:rPr>
      </w:pPr>
      <w:proofErr w:type="gramStart"/>
      <w:r w:rsidRPr="007D7418">
        <w:rPr>
          <w:rFonts w:ascii="Times New Roman" w:hAnsi="Times New Roman"/>
          <w:sz w:val="16"/>
          <w:szCs w:val="16"/>
        </w:rPr>
        <w:t>Размер платы за коммунальные услуги</w:t>
      </w:r>
      <w:r>
        <w:rPr>
          <w:rFonts w:ascii="Times New Roman" w:hAnsi="Times New Roman"/>
          <w:sz w:val="16"/>
          <w:szCs w:val="16"/>
        </w:rPr>
        <w:t xml:space="preserve"> рассчитывается по тарифам, установленным на основании действующего законодательства российской Федерации и </w:t>
      </w:r>
      <w:r w:rsidRPr="007D7418">
        <w:rPr>
          <w:rFonts w:ascii="Times New Roman" w:hAnsi="Times New Roman"/>
          <w:sz w:val="16"/>
          <w:szCs w:val="16"/>
        </w:rPr>
        <w:t xml:space="preserve"> определяется </w:t>
      </w:r>
      <w:r>
        <w:rPr>
          <w:rFonts w:ascii="Times New Roman" w:hAnsi="Times New Roman"/>
          <w:sz w:val="16"/>
          <w:szCs w:val="16"/>
        </w:rPr>
        <w:t>исходя из показаний приборов учёта, а при их отсутствии – исходя из нормативов потребления коммунальных услуг, утверждаемых в соответствии с  действующим законодательством Российской Федерации</w:t>
      </w:r>
      <w:r w:rsidRPr="007D7418">
        <w:rPr>
          <w:rFonts w:ascii="Times New Roman" w:hAnsi="Times New Roman"/>
          <w:sz w:val="16"/>
          <w:szCs w:val="16"/>
        </w:rPr>
        <w:t>.</w:t>
      </w:r>
      <w:proofErr w:type="gramEnd"/>
      <w:r>
        <w:rPr>
          <w:rFonts w:ascii="Times New Roman" w:hAnsi="Times New Roman"/>
          <w:sz w:val="16"/>
          <w:szCs w:val="16"/>
        </w:rPr>
        <w:t xml:space="preserve"> </w:t>
      </w:r>
      <w:proofErr w:type="gramStart"/>
      <w:r>
        <w:rPr>
          <w:rFonts w:ascii="Times New Roman" w:hAnsi="Times New Roman"/>
          <w:sz w:val="16"/>
          <w:szCs w:val="16"/>
        </w:rPr>
        <w:t>При этом</w:t>
      </w:r>
      <w:r w:rsidRPr="004D05A4">
        <w:rPr>
          <w:rFonts w:ascii="Times New Roman" w:hAnsi="Times New Roman"/>
          <w:sz w:val="16"/>
          <w:szCs w:val="16"/>
        </w:rPr>
        <w:t xml:space="preserve">, </w:t>
      </w:r>
      <w:r w:rsidRPr="004D05A4">
        <w:rPr>
          <w:sz w:val="16"/>
          <w:szCs w:val="16"/>
        </w:rPr>
        <w:t>р</w:t>
      </w:r>
      <w:r w:rsidRPr="004D05A4">
        <w:rPr>
          <w:rFonts w:ascii="Times New Roman" w:hAnsi="Times New Roman"/>
          <w:sz w:val="16"/>
          <w:szCs w:val="16"/>
        </w:rPr>
        <w:t>аспределение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roofErr w:type="gramEnd"/>
    </w:p>
    <w:p w:rsidR="000C17B9" w:rsidRPr="007D7418" w:rsidRDefault="000C17B9" w:rsidP="000C17B9">
      <w:pPr>
        <w:pStyle w:val="a4"/>
        <w:numPr>
          <w:ilvl w:val="0"/>
          <w:numId w:val="14"/>
        </w:numPr>
        <w:shd w:val="clear" w:color="auto" w:fill="auto"/>
        <w:tabs>
          <w:tab w:val="left" w:pos="1276"/>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Изменение размера платы за отдельные виды коммунальных услуг при их предоставлении ненадлежащего качества и (или) с перерывами, превышающими установленную продолжительность производиться в порядке, установленном Правилами, утвержденными Правительством Российской Федерации.</w:t>
      </w:r>
    </w:p>
    <w:p w:rsidR="000C17B9" w:rsidRPr="007D7418" w:rsidRDefault="000C17B9" w:rsidP="000C17B9">
      <w:pPr>
        <w:pStyle w:val="a4"/>
        <w:numPr>
          <w:ilvl w:val="0"/>
          <w:numId w:val="14"/>
        </w:numPr>
        <w:shd w:val="clear" w:color="auto" w:fill="auto"/>
        <w:tabs>
          <w:tab w:val="left" w:pos="1276"/>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Плата за содержание и ремонт жилья, а также коммунальные услуги вносится ежемесячно до десятого числа месяца, следующего за истекшим месяцем.</w:t>
      </w:r>
    </w:p>
    <w:p w:rsidR="000C17B9" w:rsidRDefault="000C17B9" w:rsidP="000C17B9">
      <w:pPr>
        <w:pStyle w:val="a4"/>
        <w:numPr>
          <w:ilvl w:val="0"/>
          <w:numId w:val="14"/>
        </w:numPr>
        <w:shd w:val="clear" w:color="auto" w:fill="auto"/>
        <w:tabs>
          <w:tab w:val="left" w:pos="1276"/>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Плата за содержание и ремонт жилья, а также коммунальные услуги вносится на основании информации предоставляемой Управляющей</w:t>
      </w:r>
      <w:r>
        <w:rPr>
          <w:rFonts w:ascii="Times New Roman" w:hAnsi="Times New Roman"/>
          <w:sz w:val="16"/>
          <w:szCs w:val="16"/>
        </w:rPr>
        <w:t xml:space="preserve"> организацией в платёжном документе (счёт – квитанции)</w:t>
      </w:r>
      <w:r w:rsidRPr="007D7418">
        <w:rPr>
          <w:rFonts w:ascii="Times New Roman" w:hAnsi="Times New Roman"/>
          <w:sz w:val="16"/>
          <w:szCs w:val="16"/>
        </w:rPr>
        <w:t>.</w:t>
      </w:r>
      <w:r>
        <w:rPr>
          <w:rFonts w:ascii="Times New Roman" w:hAnsi="Times New Roman"/>
          <w:sz w:val="16"/>
          <w:szCs w:val="16"/>
        </w:rPr>
        <w:t xml:space="preserve"> Счёт – квитанция направляется Собственникам через почтовые ящики, установленные в многоквартирном доме, а также по запросу собственника на его электронную почту не позднее 1 числа месяца, следующего за истекшим месяцем, за который производится оплата.</w:t>
      </w:r>
    </w:p>
    <w:p w:rsidR="000C17B9" w:rsidRPr="007D7418" w:rsidRDefault="000C17B9" w:rsidP="000C17B9">
      <w:pPr>
        <w:pStyle w:val="a4"/>
        <w:numPr>
          <w:ilvl w:val="0"/>
          <w:numId w:val="14"/>
        </w:numPr>
        <w:shd w:val="clear" w:color="auto" w:fill="auto"/>
        <w:tabs>
          <w:tab w:val="left" w:pos="1276"/>
        </w:tabs>
        <w:spacing w:before="0" w:after="0" w:line="240" w:lineRule="auto"/>
        <w:ind w:left="284" w:right="-2" w:firstLine="425"/>
        <w:jc w:val="both"/>
        <w:rPr>
          <w:rFonts w:ascii="Times New Roman" w:hAnsi="Times New Roman"/>
          <w:sz w:val="16"/>
          <w:szCs w:val="16"/>
        </w:rPr>
      </w:pPr>
      <w:r>
        <w:rPr>
          <w:rFonts w:ascii="Times New Roman" w:hAnsi="Times New Roman"/>
          <w:sz w:val="16"/>
          <w:szCs w:val="16"/>
        </w:rPr>
        <w:t xml:space="preserve">При неполучении платёжного документа, в установленный срок или неправильном начислении платежей Собственник обязан обратиться в Управляющую организацию не позднее 8 (восьмого) числа месяца следующего </w:t>
      </w:r>
      <w:proofErr w:type="gramStart"/>
      <w:r>
        <w:rPr>
          <w:rFonts w:ascii="Times New Roman" w:hAnsi="Times New Roman"/>
          <w:sz w:val="16"/>
          <w:szCs w:val="16"/>
        </w:rPr>
        <w:t>за</w:t>
      </w:r>
      <w:proofErr w:type="gramEnd"/>
      <w:r>
        <w:rPr>
          <w:rFonts w:ascii="Times New Roman" w:hAnsi="Times New Roman"/>
          <w:sz w:val="16"/>
          <w:szCs w:val="16"/>
        </w:rPr>
        <w:t xml:space="preserve"> расчётным. </w:t>
      </w:r>
    </w:p>
    <w:p w:rsidR="000C17B9" w:rsidRPr="007D7418" w:rsidRDefault="000C17B9" w:rsidP="000C17B9">
      <w:pPr>
        <w:pStyle w:val="a4"/>
        <w:numPr>
          <w:ilvl w:val="0"/>
          <w:numId w:val="14"/>
        </w:numPr>
        <w:shd w:val="clear" w:color="auto" w:fill="auto"/>
        <w:tabs>
          <w:tab w:val="left" w:pos="1276"/>
          <w:tab w:val="left" w:pos="1560"/>
        </w:tabs>
        <w:spacing w:before="0" w:after="0" w:line="240" w:lineRule="auto"/>
        <w:ind w:left="284" w:right="-2" w:firstLine="425"/>
        <w:jc w:val="both"/>
        <w:rPr>
          <w:rFonts w:ascii="Times New Roman" w:hAnsi="Times New Roman"/>
          <w:sz w:val="16"/>
          <w:szCs w:val="16"/>
        </w:rPr>
      </w:pPr>
      <w:proofErr w:type="gramStart"/>
      <w:r w:rsidRPr="007D7418">
        <w:rPr>
          <w:rFonts w:ascii="Times New Roman" w:hAnsi="Times New Roman"/>
          <w:sz w:val="16"/>
          <w:szCs w:val="16"/>
        </w:rPr>
        <w:t>В платежном документе указываются: получатель платежа,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услуг; установленные тарифы на коммунальные услуги; размеры платы за жилищные и коммунальные услуги с учетом исполнения условий настоящего Договора; сумма перерасчета, задолженности Собственника по оплате жилищно-коммунальных услуг за предыдущие периоды.</w:t>
      </w:r>
      <w:proofErr w:type="gramEnd"/>
      <w:r w:rsidRPr="007D7418">
        <w:rPr>
          <w:rFonts w:ascii="Times New Roman" w:hAnsi="Times New Roman"/>
          <w:sz w:val="16"/>
          <w:szCs w:val="16"/>
        </w:rPr>
        <w:t xml:space="preserve"> В платежном документе также указываются: дата создания платежного документа, контактный телефон для справок.</w:t>
      </w:r>
    </w:p>
    <w:p w:rsidR="000C17B9" w:rsidRDefault="000C17B9" w:rsidP="000C17B9">
      <w:pPr>
        <w:pStyle w:val="a4"/>
        <w:numPr>
          <w:ilvl w:val="0"/>
          <w:numId w:val="15"/>
        </w:numPr>
        <w:shd w:val="clear" w:color="auto" w:fill="auto"/>
        <w:tabs>
          <w:tab w:val="left" w:pos="1276"/>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 xml:space="preserve">Сумма начисленных пеней </w:t>
      </w:r>
      <w:r>
        <w:rPr>
          <w:rFonts w:ascii="Times New Roman" w:hAnsi="Times New Roman"/>
          <w:sz w:val="16"/>
          <w:szCs w:val="16"/>
        </w:rPr>
        <w:t xml:space="preserve">за просрочку оплаты жилищно-коммунальных услуг, начисленных в соответствии с законодательством  Российской Федерации, </w:t>
      </w:r>
      <w:r w:rsidRPr="007D7418">
        <w:rPr>
          <w:rFonts w:ascii="Times New Roman" w:hAnsi="Times New Roman"/>
          <w:sz w:val="16"/>
          <w:szCs w:val="16"/>
        </w:rPr>
        <w:t xml:space="preserve">указывается </w:t>
      </w:r>
      <w:r>
        <w:rPr>
          <w:rFonts w:ascii="Times New Roman" w:hAnsi="Times New Roman"/>
          <w:sz w:val="16"/>
          <w:szCs w:val="16"/>
        </w:rPr>
        <w:t>в счёт - квитанции</w:t>
      </w:r>
      <w:r w:rsidRPr="007D7418">
        <w:rPr>
          <w:rFonts w:ascii="Times New Roman" w:hAnsi="Times New Roman"/>
          <w:sz w:val="16"/>
          <w:szCs w:val="16"/>
        </w:rPr>
        <w:t>.</w:t>
      </w:r>
    </w:p>
    <w:p w:rsidR="000C17B9" w:rsidRPr="007D7418" w:rsidRDefault="000C17B9" w:rsidP="000C17B9">
      <w:pPr>
        <w:pStyle w:val="a4"/>
        <w:numPr>
          <w:ilvl w:val="0"/>
          <w:numId w:val="15"/>
        </w:numPr>
        <w:shd w:val="clear" w:color="auto" w:fill="auto"/>
        <w:tabs>
          <w:tab w:val="left" w:pos="1276"/>
        </w:tabs>
        <w:spacing w:before="0" w:after="0" w:line="240" w:lineRule="auto"/>
        <w:ind w:left="284" w:right="-2" w:firstLine="425"/>
        <w:jc w:val="both"/>
        <w:rPr>
          <w:rFonts w:ascii="Times New Roman" w:hAnsi="Times New Roman"/>
          <w:sz w:val="16"/>
          <w:szCs w:val="16"/>
        </w:rPr>
      </w:pPr>
      <w:r>
        <w:rPr>
          <w:rFonts w:ascii="Times New Roman" w:hAnsi="Times New Roman"/>
          <w:sz w:val="16"/>
          <w:szCs w:val="16"/>
        </w:rPr>
        <w:t>Ошибки, искажения, допущенные при снятии показаний с индивидуальных приборов учёта или оплате, учитываются управляющей организацией по мере их выявления, путём перерасчёта за последний расчётный период со дня предыдущей проверки, но не более срока исковой давности, установленного законодательством РФ.</w:t>
      </w:r>
    </w:p>
    <w:p w:rsidR="000C17B9" w:rsidRPr="007D7418" w:rsidRDefault="000C17B9" w:rsidP="000C17B9">
      <w:pPr>
        <w:pStyle w:val="a4"/>
        <w:numPr>
          <w:ilvl w:val="0"/>
          <w:numId w:val="15"/>
        </w:numPr>
        <w:shd w:val="clear" w:color="auto" w:fill="auto"/>
        <w:tabs>
          <w:tab w:val="left" w:pos="1276"/>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Собственники или уполномоченные ими лица вносят плату за жилищно - коммунальные услуги в соответствии с банковскими реквизитами.</w:t>
      </w:r>
    </w:p>
    <w:p w:rsidR="000C17B9" w:rsidRPr="007D7418" w:rsidRDefault="000C17B9" w:rsidP="000C17B9">
      <w:pPr>
        <w:pStyle w:val="a4"/>
        <w:numPr>
          <w:ilvl w:val="0"/>
          <w:numId w:val="15"/>
        </w:numPr>
        <w:shd w:val="clear" w:color="auto" w:fill="auto"/>
        <w:tabs>
          <w:tab w:val="left" w:pos="1276"/>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 xml:space="preserve">Неиспользование помещений Собственниками не является основанием невнесения платы за жилищно-коммунальные </w:t>
      </w:r>
      <w:r>
        <w:rPr>
          <w:rFonts w:ascii="Times New Roman" w:hAnsi="Times New Roman"/>
          <w:sz w:val="16"/>
          <w:szCs w:val="16"/>
        </w:rPr>
        <w:t>у</w:t>
      </w:r>
      <w:r w:rsidRPr="007D7418">
        <w:rPr>
          <w:rFonts w:ascii="Times New Roman" w:hAnsi="Times New Roman"/>
          <w:sz w:val="16"/>
          <w:szCs w:val="16"/>
        </w:rPr>
        <w:t>слуги.</w:t>
      </w:r>
    </w:p>
    <w:p w:rsidR="000C17B9" w:rsidRPr="007D7418" w:rsidRDefault="000C17B9" w:rsidP="000C17B9">
      <w:pPr>
        <w:pStyle w:val="a4"/>
        <w:numPr>
          <w:ilvl w:val="0"/>
          <w:numId w:val="15"/>
        </w:numPr>
        <w:shd w:val="clear" w:color="auto" w:fill="auto"/>
        <w:tabs>
          <w:tab w:val="left" w:pos="1276"/>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lastRenderedPageBreak/>
        <w:t>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установленном действующим законодательством.</w:t>
      </w:r>
    </w:p>
    <w:p w:rsidR="000C17B9" w:rsidRPr="007D7418" w:rsidRDefault="000C17B9" w:rsidP="000C17B9">
      <w:pPr>
        <w:pStyle w:val="a4"/>
        <w:numPr>
          <w:ilvl w:val="0"/>
          <w:numId w:val="15"/>
        </w:numPr>
        <w:shd w:val="clear" w:color="auto" w:fill="auto"/>
        <w:tabs>
          <w:tab w:val="left" w:pos="1276"/>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rsidR="000C17B9" w:rsidRPr="007D7418" w:rsidRDefault="000C17B9" w:rsidP="000C17B9">
      <w:pPr>
        <w:pStyle w:val="a4"/>
        <w:numPr>
          <w:ilvl w:val="0"/>
          <w:numId w:val="15"/>
        </w:numPr>
        <w:shd w:val="clear" w:color="auto" w:fill="auto"/>
        <w:tabs>
          <w:tab w:val="left" w:pos="1276"/>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0C17B9" w:rsidRDefault="000C17B9" w:rsidP="000C17B9">
      <w:pPr>
        <w:pStyle w:val="a4"/>
        <w:numPr>
          <w:ilvl w:val="0"/>
          <w:numId w:val="15"/>
        </w:numPr>
        <w:shd w:val="clear" w:color="auto" w:fill="auto"/>
        <w:tabs>
          <w:tab w:val="left" w:pos="1276"/>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Услуги Управляющей организации, не предусмотренные настоящим Договором, выполняются за отдельную плату по взаимному соглашению Сторон.</w:t>
      </w:r>
    </w:p>
    <w:p w:rsidR="000C17B9" w:rsidRDefault="000C17B9" w:rsidP="000C17B9">
      <w:pPr>
        <w:pStyle w:val="a4"/>
        <w:numPr>
          <w:ilvl w:val="0"/>
          <w:numId w:val="15"/>
        </w:numPr>
        <w:shd w:val="clear" w:color="auto" w:fill="auto"/>
        <w:tabs>
          <w:tab w:val="left" w:pos="1276"/>
        </w:tabs>
        <w:spacing w:before="0" w:after="0" w:line="240" w:lineRule="auto"/>
        <w:ind w:left="284" w:right="-2" w:firstLine="425"/>
        <w:jc w:val="both"/>
        <w:rPr>
          <w:rFonts w:ascii="Times New Roman" w:hAnsi="Times New Roman"/>
          <w:sz w:val="16"/>
          <w:szCs w:val="16"/>
        </w:rPr>
      </w:pPr>
      <w:r>
        <w:rPr>
          <w:rFonts w:ascii="Times New Roman" w:hAnsi="Times New Roman"/>
          <w:sz w:val="16"/>
          <w:szCs w:val="16"/>
        </w:rPr>
        <w:t>В случае изменения законодательства, выполнения обязательных работ и услуг, выходящих за пределы сметной стоимости, указанной в перечне собственник возмещает расходы, понесенные Управляющей организацией.</w:t>
      </w:r>
    </w:p>
    <w:p w:rsidR="000C17B9" w:rsidRPr="007D7418" w:rsidRDefault="000C17B9" w:rsidP="000C17B9">
      <w:pPr>
        <w:pStyle w:val="a4"/>
        <w:numPr>
          <w:ilvl w:val="0"/>
          <w:numId w:val="15"/>
        </w:numPr>
        <w:shd w:val="clear" w:color="auto" w:fill="auto"/>
        <w:tabs>
          <w:tab w:val="left" w:pos="1276"/>
        </w:tabs>
        <w:spacing w:before="0" w:after="0" w:line="240" w:lineRule="auto"/>
        <w:ind w:left="284" w:right="-2" w:firstLine="425"/>
        <w:jc w:val="both"/>
        <w:rPr>
          <w:rFonts w:ascii="Times New Roman" w:hAnsi="Times New Roman"/>
          <w:sz w:val="16"/>
          <w:szCs w:val="16"/>
        </w:rPr>
      </w:pPr>
      <w:r>
        <w:rPr>
          <w:rFonts w:ascii="Times New Roman" w:hAnsi="Times New Roman"/>
          <w:sz w:val="16"/>
          <w:szCs w:val="16"/>
        </w:rPr>
        <w:t>Моментом исполнения обязанности по оплате считается момент внесения наличных денежных сре</w:t>
      </w:r>
      <w:proofErr w:type="gramStart"/>
      <w:r>
        <w:rPr>
          <w:rFonts w:ascii="Times New Roman" w:hAnsi="Times New Roman"/>
          <w:sz w:val="16"/>
          <w:szCs w:val="16"/>
        </w:rPr>
        <w:t>дств в к</w:t>
      </w:r>
      <w:proofErr w:type="gramEnd"/>
      <w:r>
        <w:rPr>
          <w:rFonts w:ascii="Times New Roman" w:hAnsi="Times New Roman"/>
          <w:sz w:val="16"/>
          <w:szCs w:val="16"/>
        </w:rPr>
        <w:t>ассу Управляющей организации или поступления денежных средств на расчетный счет Управляющей организации, в случае, если Собственник производит платежи безналичным путем.</w:t>
      </w:r>
    </w:p>
    <w:p w:rsidR="000C17B9" w:rsidRPr="002F1EFB" w:rsidRDefault="000C17B9" w:rsidP="000C17B9">
      <w:pPr>
        <w:pStyle w:val="22"/>
        <w:shd w:val="clear" w:color="auto" w:fill="auto"/>
        <w:spacing w:before="0" w:after="0" w:line="240" w:lineRule="auto"/>
        <w:ind w:left="284" w:right="-2" w:firstLine="425"/>
        <w:rPr>
          <w:rStyle w:val="ac"/>
          <w:rFonts w:ascii="Times New Roman" w:hAnsi="Times New Roman"/>
          <w:sz w:val="18"/>
          <w:szCs w:val="18"/>
        </w:rPr>
      </w:pPr>
      <w:r w:rsidRPr="002F1EFB">
        <w:rPr>
          <w:rStyle w:val="ac"/>
          <w:rFonts w:ascii="Times New Roman" w:hAnsi="Times New Roman"/>
          <w:sz w:val="18"/>
          <w:szCs w:val="18"/>
        </w:rPr>
        <w:t xml:space="preserve">8. Осуществление </w:t>
      </w:r>
      <w:proofErr w:type="gramStart"/>
      <w:r w:rsidRPr="002F1EFB">
        <w:rPr>
          <w:rStyle w:val="ac"/>
          <w:rFonts w:ascii="Times New Roman" w:hAnsi="Times New Roman"/>
          <w:sz w:val="18"/>
          <w:szCs w:val="18"/>
        </w:rPr>
        <w:t>контроля за</w:t>
      </w:r>
      <w:proofErr w:type="gramEnd"/>
      <w:r w:rsidRPr="002F1EFB">
        <w:rPr>
          <w:rStyle w:val="ac"/>
          <w:rFonts w:ascii="Times New Roman" w:hAnsi="Times New Roman"/>
          <w:sz w:val="18"/>
          <w:szCs w:val="18"/>
        </w:rPr>
        <w:t xml:space="preserve"> выполнением сторонами обязательств по Договору</w:t>
      </w:r>
    </w:p>
    <w:p w:rsidR="000C17B9" w:rsidRPr="007D7418" w:rsidRDefault="000C17B9" w:rsidP="000C17B9">
      <w:pPr>
        <w:pStyle w:val="a4"/>
        <w:numPr>
          <w:ilvl w:val="0"/>
          <w:numId w:val="16"/>
        </w:numPr>
        <w:shd w:val="clear" w:color="auto" w:fill="auto"/>
        <w:tabs>
          <w:tab w:val="left" w:pos="1030"/>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Контроль исполнения Управляющей организаций настоящего Договора осуществляется Собственником помещений и доверенными им лицами или уполномоченными представителями Собственник</w:t>
      </w:r>
      <w:proofErr w:type="gramStart"/>
      <w:r w:rsidRPr="007D7418">
        <w:rPr>
          <w:rFonts w:ascii="Times New Roman" w:hAnsi="Times New Roman"/>
          <w:sz w:val="16"/>
          <w:szCs w:val="16"/>
        </w:rPr>
        <w:t>а(</w:t>
      </w:r>
      <w:proofErr w:type="spellStart"/>
      <w:proofErr w:type="gramEnd"/>
      <w:r w:rsidRPr="007D7418">
        <w:rPr>
          <w:rFonts w:ascii="Times New Roman" w:hAnsi="Times New Roman"/>
          <w:sz w:val="16"/>
          <w:szCs w:val="16"/>
        </w:rPr>
        <w:t>ов</w:t>
      </w:r>
      <w:proofErr w:type="spellEnd"/>
      <w:r w:rsidRPr="007D7418">
        <w:rPr>
          <w:rFonts w:ascii="Times New Roman" w:hAnsi="Times New Roman"/>
          <w:sz w:val="16"/>
          <w:szCs w:val="16"/>
        </w:rPr>
        <w:t>) в соответствии с их полномочиями, а также уполномоченными органами.</w:t>
      </w:r>
    </w:p>
    <w:p w:rsidR="000C17B9" w:rsidRPr="007D7418" w:rsidRDefault="000C17B9" w:rsidP="000C17B9">
      <w:pPr>
        <w:pStyle w:val="a4"/>
        <w:shd w:val="clear" w:color="auto" w:fill="auto"/>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8.1.1. Контроль осуществляется путем:</w:t>
      </w:r>
    </w:p>
    <w:p w:rsidR="000C17B9" w:rsidRPr="007D7418" w:rsidRDefault="000C17B9" w:rsidP="000C17B9">
      <w:pPr>
        <w:pStyle w:val="a4"/>
        <w:numPr>
          <w:ilvl w:val="0"/>
          <w:numId w:val="17"/>
        </w:numPr>
        <w:shd w:val="clear" w:color="auto" w:fill="auto"/>
        <w:tabs>
          <w:tab w:val="left" w:pos="761"/>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 xml:space="preserve">получения от ответственных лиц Управляющей организации не позднее 5 рабочих дней </w:t>
      </w:r>
      <w:proofErr w:type="gramStart"/>
      <w:r w:rsidRPr="007D7418">
        <w:rPr>
          <w:rFonts w:ascii="Times New Roman" w:hAnsi="Times New Roman"/>
          <w:sz w:val="16"/>
          <w:szCs w:val="16"/>
        </w:rPr>
        <w:t>с даты</w:t>
      </w:r>
      <w:proofErr w:type="gramEnd"/>
      <w:r w:rsidRPr="007D7418">
        <w:rPr>
          <w:rFonts w:ascii="Times New Roman" w:hAnsi="Times New Roman"/>
          <w:sz w:val="16"/>
          <w:szCs w:val="16"/>
        </w:rPr>
        <w:t xml:space="preserve"> письменного обращения информации о перечнях, объемах, качестве и периодичности оказанных услуг и (или) выполненных работ;</w:t>
      </w:r>
    </w:p>
    <w:p w:rsidR="000C17B9" w:rsidRPr="007D7418" w:rsidRDefault="000C17B9" w:rsidP="000C17B9">
      <w:pPr>
        <w:pStyle w:val="a4"/>
        <w:numPr>
          <w:ilvl w:val="0"/>
          <w:numId w:val="17"/>
        </w:numPr>
        <w:shd w:val="clear" w:color="auto" w:fill="auto"/>
        <w:tabs>
          <w:tab w:val="left" w:pos="756"/>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 xml:space="preserve">получения от руководителя Управляющей организации отчёта о выполнении обязательств по настоящему договору за прошедший год не позднее 31 марта года, следующего за </w:t>
      </w:r>
      <w:proofErr w:type="gramStart"/>
      <w:r w:rsidRPr="007D7418">
        <w:rPr>
          <w:rFonts w:ascii="Times New Roman" w:hAnsi="Times New Roman"/>
          <w:sz w:val="16"/>
          <w:szCs w:val="16"/>
        </w:rPr>
        <w:t>отчётным</w:t>
      </w:r>
      <w:proofErr w:type="gramEnd"/>
      <w:r w:rsidRPr="007D7418">
        <w:rPr>
          <w:rFonts w:ascii="Times New Roman" w:hAnsi="Times New Roman"/>
          <w:sz w:val="16"/>
          <w:szCs w:val="16"/>
        </w:rPr>
        <w:t>;</w:t>
      </w:r>
    </w:p>
    <w:p w:rsidR="000C17B9" w:rsidRPr="007D7418" w:rsidRDefault="000C17B9" w:rsidP="000C17B9">
      <w:pPr>
        <w:pStyle w:val="a4"/>
        <w:numPr>
          <w:ilvl w:val="0"/>
          <w:numId w:val="17"/>
        </w:numPr>
        <w:shd w:val="clear" w:color="auto" w:fill="auto"/>
        <w:tabs>
          <w:tab w:val="left" w:pos="714"/>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проверки объемов, качества и периодичности оказания услуг и выполнения работ;</w:t>
      </w:r>
    </w:p>
    <w:p w:rsidR="000C17B9" w:rsidRPr="007D7418" w:rsidRDefault="000C17B9" w:rsidP="000C17B9">
      <w:pPr>
        <w:pStyle w:val="a4"/>
        <w:numPr>
          <w:ilvl w:val="0"/>
          <w:numId w:val="17"/>
        </w:numPr>
        <w:shd w:val="clear" w:color="auto" w:fill="auto"/>
        <w:tabs>
          <w:tab w:val="left" w:pos="761"/>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0C17B9" w:rsidRDefault="000C17B9" w:rsidP="000C17B9">
      <w:pPr>
        <w:pStyle w:val="a4"/>
        <w:numPr>
          <w:ilvl w:val="0"/>
          <w:numId w:val="17"/>
        </w:numPr>
        <w:shd w:val="clear" w:color="auto" w:fill="auto"/>
        <w:tabs>
          <w:tab w:val="left" w:pos="823"/>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участия в приемке всех видов работ, в том числе по подготовке дома к сезонной эксплуатации;</w:t>
      </w:r>
    </w:p>
    <w:p w:rsidR="000C17B9" w:rsidRPr="002E1856" w:rsidRDefault="000C17B9" w:rsidP="000C17B9">
      <w:pPr>
        <w:pStyle w:val="a4"/>
        <w:numPr>
          <w:ilvl w:val="0"/>
          <w:numId w:val="17"/>
        </w:numPr>
        <w:shd w:val="clear" w:color="auto" w:fill="auto"/>
        <w:tabs>
          <w:tab w:val="left" w:pos="823"/>
        </w:tabs>
        <w:spacing w:before="0" w:after="0" w:line="240" w:lineRule="auto"/>
        <w:ind w:left="284" w:right="-2" w:firstLine="425"/>
        <w:jc w:val="both"/>
        <w:rPr>
          <w:rFonts w:ascii="Times New Roman" w:hAnsi="Times New Roman"/>
          <w:sz w:val="16"/>
          <w:szCs w:val="16"/>
        </w:rPr>
      </w:pPr>
      <w:r w:rsidRPr="002E1856">
        <w:rPr>
          <w:rFonts w:ascii="Times New Roman" w:hAnsi="Times New Roman"/>
          <w:sz w:val="16"/>
          <w:szCs w:val="16"/>
        </w:rPr>
        <w:t xml:space="preserve">составления актов о нарушении условий Договора. </w:t>
      </w:r>
      <w:proofErr w:type="gramStart"/>
      <w:r w:rsidRPr="002E1856">
        <w:rPr>
          <w:rFonts w:ascii="Times New Roman" w:hAnsi="Times New Roman"/>
          <w:sz w:val="16"/>
          <w:szCs w:val="16"/>
        </w:rPr>
        <w:t>Акт должен содержать: дату, время и место его составления; дату, время и характер нарушения, его причины и последствия (факты причинения вреда жизни, здоровью и имуществу Собственника (нанимателя), Управляющей организации, иным лицам; описание, фотографии, видеозапись (при наличии возможности) повреждений имущества; все разногласия, особые мнения и возражения, возникшие при составлении акта;</w:t>
      </w:r>
      <w:proofErr w:type="gramEnd"/>
      <w:r w:rsidRPr="002E1856">
        <w:rPr>
          <w:rFonts w:ascii="Times New Roman" w:hAnsi="Times New Roman"/>
          <w:sz w:val="16"/>
          <w:szCs w:val="16"/>
        </w:rPr>
        <w:t xml:space="preserve"> подписи членов комиссии и Собственника (члена семьи Собственника, нанимателя, члена семьи нанимателя).</w:t>
      </w:r>
      <w:bookmarkStart w:id="8" w:name="bookmark8"/>
    </w:p>
    <w:p w:rsidR="000C17B9" w:rsidRPr="007D7418" w:rsidRDefault="000C17B9" w:rsidP="000C17B9">
      <w:pPr>
        <w:pStyle w:val="a4"/>
        <w:numPr>
          <w:ilvl w:val="0"/>
          <w:numId w:val="16"/>
        </w:numPr>
        <w:shd w:val="clear" w:color="auto" w:fill="auto"/>
        <w:tabs>
          <w:tab w:val="left" w:pos="1058"/>
        </w:tabs>
        <w:spacing w:before="0" w:after="0" w:line="240" w:lineRule="auto"/>
        <w:ind w:left="284" w:right="-2" w:firstLine="425"/>
        <w:jc w:val="both"/>
        <w:rPr>
          <w:rFonts w:ascii="Times New Roman" w:hAnsi="Times New Roman"/>
          <w:b/>
          <w:sz w:val="16"/>
          <w:szCs w:val="16"/>
        </w:rPr>
      </w:pPr>
      <w:r w:rsidRPr="007D7418">
        <w:rPr>
          <w:rFonts w:ascii="Times New Roman" w:hAnsi="Times New Roman"/>
          <w:sz w:val="16"/>
          <w:szCs w:val="16"/>
        </w:rPr>
        <w:t>Контроль исполнения Собственником своих обязательств по настоящему договору осуществляется уполномоченным представителем Управляющей организации, а также иными, уполномоченными на то должностными лицами государственных и муниципальных органов.</w:t>
      </w:r>
    </w:p>
    <w:p w:rsidR="000C17B9" w:rsidRPr="002F1EFB" w:rsidRDefault="000C17B9" w:rsidP="000C17B9">
      <w:pPr>
        <w:pStyle w:val="110"/>
        <w:keepNext/>
        <w:keepLines/>
        <w:shd w:val="clear" w:color="auto" w:fill="auto"/>
        <w:tabs>
          <w:tab w:val="left" w:pos="4230"/>
        </w:tabs>
        <w:spacing w:after="0" w:line="240" w:lineRule="auto"/>
        <w:ind w:left="284" w:right="-2" w:firstLine="425"/>
        <w:rPr>
          <w:rStyle w:val="ac"/>
          <w:rFonts w:ascii="Times New Roman" w:hAnsi="Times New Roman"/>
          <w:sz w:val="18"/>
          <w:szCs w:val="18"/>
        </w:rPr>
      </w:pPr>
      <w:r w:rsidRPr="002F1EFB">
        <w:rPr>
          <w:rStyle w:val="ac"/>
          <w:rFonts w:ascii="Times New Roman" w:hAnsi="Times New Roman"/>
          <w:sz w:val="18"/>
          <w:szCs w:val="18"/>
        </w:rPr>
        <w:t>9. Особые условия</w:t>
      </w:r>
      <w:bookmarkEnd w:id="8"/>
    </w:p>
    <w:p w:rsidR="000C17B9" w:rsidRPr="007D7418" w:rsidRDefault="000C17B9" w:rsidP="000C17B9">
      <w:pPr>
        <w:pStyle w:val="a4"/>
        <w:shd w:val="clear" w:color="auto" w:fill="auto"/>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9.1. В случае</w:t>
      </w:r>
      <w:proofErr w:type="gramStart"/>
      <w:r w:rsidRPr="007D7418">
        <w:rPr>
          <w:rFonts w:ascii="Times New Roman" w:hAnsi="Times New Roman"/>
          <w:sz w:val="16"/>
          <w:szCs w:val="16"/>
        </w:rPr>
        <w:t>,</w:t>
      </w:r>
      <w:proofErr w:type="gramEnd"/>
      <w:r w:rsidRPr="007D7418">
        <w:rPr>
          <w:rFonts w:ascii="Times New Roman" w:hAnsi="Times New Roman"/>
          <w:sz w:val="16"/>
          <w:szCs w:val="16"/>
        </w:rPr>
        <w:t xml:space="preserve"> если собственником жилого помещения является муниципальное образование, субъект Российской Федерации или Российская Федерация (далее - </w:t>
      </w:r>
      <w:proofErr w:type="spellStart"/>
      <w:r w:rsidRPr="007D7418">
        <w:rPr>
          <w:rFonts w:ascii="Times New Roman" w:hAnsi="Times New Roman"/>
          <w:sz w:val="16"/>
          <w:szCs w:val="16"/>
        </w:rPr>
        <w:t>Наймодатель</w:t>
      </w:r>
      <w:proofErr w:type="spellEnd"/>
      <w:r w:rsidRPr="007D7418">
        <w:rPr>
          <w:rFonts w:ascii="Times New Roman" w:hAnsi="Times New Roman"/>
          <w:sz w:val="16"/>
          <w:szCs w:val="16"/>
        </w:rPr>
        <w:t>), предоставляющие жилое помещение по договору социального найма, то в отношении нанимателей действуют только положения пунктов настоящего Договора, указанных в дополнительном неотъемлемом соглашении к настоящему Договору (далее - Соглашение), при этом: плата за содержание и ремонт жилого помещения (за исключением платы за капитальный ремонт) и коммунальные услуги вносится нанимателями жилых помещений соответствующего жилищного фонда;</w:t>
      </w:r>
    </w:p>
    <w:p w:rsidR="000C17B9" w:rsidRPr="007D7418" w:rsidRDefault="000C17B9" w:rsidP="000C17B9">
      <w:pPr>
        <w:pStyle w:val="a4"/>
        <w:shd w:val="clear" w:color="auto" w:fill="auto"/>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 размер платы за содержание и ремонт жилого помещения для нанимателей жилых помещений устанавливается органами местного самоуправления, а именно - в соответствии с конкурсной документацией.</w:t>
      </w:r>
    </w:p>
    <w:p w:rsidR="000C17B9" w:rsidRPr="002F1EFB" w:rsidRDefault="000C17B9" w:rsidP="000C17B9">
      <w:pPr>
        <w:pStyle w:val="110"/>
        <w:keepNext/>
        <w:keepLines/>
        <w:shd w:val="clear" w:color="auto" w:fill="auto"/>
        <w:tabs>
          <w:tab w:val="left" w:pos="4230"/>
        </w:tabs>
        <w:spacing w:after="0" w:line="240" w:lineRule="auto"/>
        <w:ind w:left="284" w:right="-2" w:firstLine="425"/>
        <w:rPr>
          <w:rStyle w:val="ac"/>
          <w:rFonts w:ascii="Times New Roman" w:hAnsi="Times New Roman"/>
          <w:sz w:val="18"/>
          <w:szCs w:val="18"/>
        </w:rPr>
      </w:pPr>
      <w:r w:rsidRPr="002F1EFB">
        <w:rPr>
          <w:rStyle w:val="ac"/>
          <w:rFonts w:ascii="Times New Roman" w:hAnsi="Times New Roman"/>
          <w:sz w:val="18"/>
          <w:szCs w:val="18"/>
        </w:rPr>
        <w:t xml:space="preserve">10. </w:t>
      </w:r>
      <w:bookmarkStart w:id="9" w:name="bookmark9"/>
      <w:r w:rsidRPr="002F1EFB">
        <w:rPr>
          <w:rStyle w:val="ac"/>
          <w:rFonts w:ascii="Times New Roman" w:hAnsi="Times New Roman"/>
          <w:sz w:val="18"/>
          <w:szCs w:val="18"/>
        </w:rPr>
        <w:t>Ответственность Сторон</w:t>
      </w:r>
      <w:bookmarkEnd w:id="9"/>
    </w:p>
    <w:p w:rsidR="000C17B9" w:rsidRPr="007D7418" w:rsidRDefault="000C17B9" w:rsidP="000C17B9">
      <w:pPr>
        <w:pStyle w:val="a4"/>
        <w:numPr>
          <w:ilvl w:val="1"/>
          <w:numId w:val="18"/>
        </w:numPr>
        <w:shd w:val="clear" w:color="auto" w:fill="auto"/>
        <w:tabs>
          <w:tab w:val="left" w:pos="1134"/>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 xml:space="preserve">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w:t>
      </w:r>
      <w:r>
        <w:rPr>
          <w:rFonts w:ascii="Times New Roman" w:hAnsi="Times New Roman"/>
          <w:sz w:val="16"/>
          <w:szCs w:val="16"/>
        </w:rPr>
        <w:t xml:space="preserve">РФ </w:t>
      </w:r>
      <w:r w:rsidRPr="007D7418">
        <w:rPr>
          <w:rFonts w:ascii="Times New Roman" w:hAnsi="Times New Roman"/>
          <w:sz w:val="16"/>
          <w:szCs w:val="16"/>
        </w:rPr>
        <w:t>и настоящим Договором.</w:t>
      </w:r>
    </w:p>
    <w:p w:rsidR="000C17B9" w:rsidRPr="007D7418" w:rsidRDefault="000C17B9" w:rsidP="000C17B9">
      <w:pPr>
        <w:pStyle w:val="a4"/>
        <w:numPr>
          <w:ilvl w:val="1"/>
          <w:numId w:val="18"/>
        </w:numPr>
        <w:shd w:val="clear" w:color="auto" w:fill="auto"/>
        <w:tabs>
          <w:tab w:val="left" w:pos="1293"/>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Управляющая организация несет ответственность за ущерб, причиненный имуществу Собственника (нанимателя) в многоквартирном доме, возникший в результате ее действий или бездействия, в порядке, установленном законодательством.</w:t>
      </w:r>
    </w:p>
    <w:p w:rsidR="000C17B9" w:rsidRDefault="000C17B9" w:rsidP="000C17B9">
      <w:pPr>
        <w:pStyle w:val="a4"/>
        <w:numPr>
          <w:ilvl w:val="1"/>
          <w:numId w:val="18"/>
        </w:numPr>
        <w:shd w:val="clear" w:color="auto" w:fill="auto"/>
        <w:tabs>
          <w:tab w:val="left" w:pos="1234"/>
        </w:tabs>
        <w:spacing w:before="0" w:after="0" w:line="240" w:lineRule="auto"/>
        <w:ind w:left="284" w:right="-2" w:firstLine="425"/>
        <w:jc w:val="both"/>
        <w:rPr>
          <w:rFonts w:ascii="Times New Roman" w:hAnsi="Times New Roman"/>
          <w:sz w:val="16"/>
          <w:szCs w:val="16"/>
        </w:rPr>
      </w:pPr>
      <w:r w:rsidRPr="00234E3B">
        <w:rPr>
          <w:rFonts w:ascii="Times New Roman" w:hAnsi="Times New Roman"/>
          <w:sz w:val="16"/>
          <w:szCs w:val="16"/>
        </w:rPr>
        <w:t>Собственник несет ответственность в виде:  возмещения убытков, причиненных Управляющей организации невыполнением или ненадлежащим выполнением своих обяз</w:t>
      </w:r>
      <w:r>
        <w:rPr>
          <w:rFonts w:ascii="Times New Roman" w:hAnsi="Times New Roman"/>
          <w:sz w:val="16"/>
          <w:szCs w:val="16"/>
        </w:rPr>
        <w:t>ательств по настоящему Договору.</w:t>
      </w:r>
    </w:p>
    <w:p w:rsidR="000C17B9" w:rsidRPr="00234E3B" w:rsidRDefault="000C17B9" w:rsidP="000C17B9">
      <w:pPr>
        <w:pStyle w:val="a4"/>
        <w:numPr>
          <w:ilvl w:val="1"/>
          <w:numId w:val="18"/>
        </w:numPr>
        <w:shd w:val="clear" w:color="auto" w:fill="auto"/>
        <w:tabs>
          <w:tab w:val="left" w:pos="1234"/>
        </w:tabs>
        <w:spacing w:before="0" w:after="0" w:line="240" w:lineRule="auto"/>
        <w:ind w:left="284" w:right="-2" w:firstLine="425"/>
        <w:jc w:val="both"/>
        <w:rPr>
          <w:rFonts w:ascii="Times New Roman" w:hAnsi="Times New Roman"/>
          <w:sz w:val="16"/>
          <w:szCs w:val="16"/>
        </w:rPr>
      </w:pPr>
      <w:r>
        <w:rPr>
          <w:rFonts w:ascii="Times New Roman" w:hAnsi="Times New Roman"/>
          <w:sz w:val="16"/>
          <w:szCs w:val="16"/>
        </w:rPr>
        <w:t>Собственники, причинившие вред общему имуществу в многоквартирном доме, а также имуществу других собственников несут ответственность в соответствии с законодательством Российской Федерации.</w:t>
      </w:r>
    </w:p>
    <w:p w:rsidR="000C17B9" w:rsidRPr="007D7418" w:rsidRDefault="000C17B9" w:rsidP="000C17B9">
      <w:pPr>
        <w:pStyle w:val="a4"/>
        <w:numPr>
          <w:ilvl w:val="0"/>
          <w:numId w:val="19"/>
        </w:numPr>
        <w:shd w:val="clear" w:color="auto" w:fill="auto"/>
        <w:tabs>
          <w:tab w:val="left" w:pos="1276"/>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В случае неисполнения Собственником обязанностей по проведению текущего и капитального ремонта принадлежащих ему на правах собственности жилых помещений, что повлекло за собой возникновение аварийной ситуации в доме, Собственник несет ответственность за ущерб, наступивший вследствие подобных действий.</w:t>
      </w:r>
    </w:p>
    <w:p w:rsidR="000C17B9" w:rsidRPr="007D7418" w:rsidRDefault="000C17B9" w:rsidP="000C17B9">
      <w:pPr>
        <w:pStyle w:val="a4"/>
        <w:numPr>
          <w:ilvl w:val="0"/>
          <w:numId w:val="19"/>
        </w:numPr>
        <w:shd w:val="clear" w:color="auto" w:fill="auto"/>
        <w:tabs>
          <w:tab w:val="left" w:pos="1276"/>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Собственники, не обеспечившие допуск в помещения должностных лиц Управляющей организации и (или) специалистов организаций, имеющих право проведения работ на системах электро-, тепл</w:t>
      </w:r>
      <w:proofErr w:type="gramStart"/>
      <w:r w:rsidRPr="007D7418">
        <w:rPr>
          <w:rFonts w:ascii="Times New Roman" w:hAnsi="Times New Roman"/>
          <w:sz w:val="16"/>
          <w:szCs w:val="16"/>
        </w:rPr>
        <w:t>о-</w:t>
      </w:r>
      <w:proofErr w:type="gramEnd"/>
      <w:r w:rsidRPr="007D7418">
        <w:rPr>
          <w:rFonts w:ascii="Times New Roman" w:hAnsi="Times New Roman"/>
          <w:sz w:val="16"/>
          <w:szCs w:val="16"/>
        </w:rPr>
        <w:t>, газо-, водоснабжения, водоотведения, для устранения аварий и осмотра инженерного оборудования, профилактического осмотра и ремонтных работ, указанных в настоящем Договоре, несут ответственность в соответствии с действующим законодательством.</w:t>
      </w:r>
    </w:p>
    <w:p w:rsidR="000C17B9" w:rsidRPr="007D7418" w:rsidRDefault="000C17B9" w:rsidP="000C17B9">
      <w:pPr>
        <w:pStyle w:val="a4"/>
        <w:numPr>
          <w:ilvl w:val="0"/>
          <w:numId w:val="19"/>
        </w:numPr>
        <w:shd w:val="clear" w:color="auto" w:fill="auto"/>
        <w:tabs>
          <w:tab w:val="left" w:pos="426"/>
          <w:tab w:val="left" w:pos="1276"/>
          <w:tab w:val="left" w:pos="1843"/>
        </w:tabs>
        <w:spacing w:before="0" w:after="0" w:line="240" w:lineRule="auto"/>
        <w:ind w:left="284" w:right="-2" w:firstLine="425"/>
        <w:jc w:val="both"/>
        <w:rPr>
          <w:rFonts w:ascii="Times New Roman" w:hAnsi="Times New Roman"/>
          <w:b/>
          <w:sz w:val="16"/>
          <w:szCs w:val="16"/>
        </w:rPr>
      </w:pPr>
      <w:r w:rsidRPr="007D7418">
        <w:rPr>
          <w:rFonts w:ascii="Times New Roman" w:hAnsi="Times New Roman"/>
          <w:sz w:val="16"/>
          <w:szCs w:val="16"/>
        </w:rPr>
        <w:t xml:space="preserve">В случае не принятия собственниками на внеочередном общем собрании решения о проведении работ, предписанных органом, уполномоченным осуществлять государственный </w:t>
      </w:r>
      <w:proofErr w:type="gramStart"/>
      <w:r w:rsidRPr="007D7418">
        <w:rPr>
          <w:rFonts w:ascii="Times New Roman" w:hAnsi="Times New Roman"/>
          <w:sz w:val="16"/>
          <w:szCs w:val="16"/>
        </w:rPr>
        <w:t>контроль за</w:t>
      </w:r>
      <w:proofErr w:type="gramEnd"/>
      <w:r w:rsidRPr="007D7418">
        <w:rPr>
          <w:rFonts w:ascii="Times New Roman" w:hAnsi="Times New Roman"/>
          <w:sz w:val="16"/>
          <w:szCs w:val="16"/>
        </w:rPr>
        <w:t xml:space="preserve"> использованием и сохранностью жилищного фонда, Управляющая организация выполняет предписанные работы за счёт действующих начислений платы за содержание и ремонт, соответственно уменьшив объем работ и услуг, не влияющих на безопасность проживания.</w:t>
      </w:r>
    </w:p>
    <w:p w:rsidR="000C17B9" w:rsidRPr="002F1EFB" w:rsidRDefault="000C17B9" w:rsidP="000C17B9">
      <w:pPr>
        <w:pStyle w:val="110"/>
        <w:keepNext/>
        <w:keepLines/>
        <w:numPr>
          <w:ilvl w:val="1"/>
          <w:numId w:val="19"/>
        </w:numPr>
        <w:shd w:val="clear" w:color="auto" w:fill="auto"/>
        <w:spacing w:after="0" w:line="240" w:lineRule="auto"/>
        <w:ind w:left="284" w:right="-2" w:firstLine="425"/>
        <w:rPr>
          <w:rStyle w:val="ac"/>
          <w:rFonts w:ascii="Times New Roman" w:hAnsi="Times New Roman"/>
          <w:sz w:val="18"/>
          <w:szCs w:val="18"/>
        </w:rPr>
      </w:pPr>
      <w:bookmarkStart w:id="10" w:name="bookmark10"/>
      <w:r w:rsidRPr="002F1EFB">
        <w:rPr>
          <w:rStyle w:val="ac"/>
          <w:rFonts w:ascii="Times New Roman" w:hAnsi="Times New Roman"/>
          <w:sz w:val="18"/>
          <w:szCs w:val="18"/>
        </w:rPr>
        <w:t>Срок действия Договора</w:t>
      </w:r>
      <w:bookmarkEnd w:id="10"/>
    </w:p>
    <w:p w:rsidR="000C17B9" w:rsidRPr="007D7418" w:rsidRDefault="000C17B9" w:rsidP="000C17B9">
      <w:pPr>
        <w:pStyle w:val="a4"/>
        <w:numPr>
          <w:ilvl w:val="2"/>
          <w:numId w:val="19"/>
        </w:numPr>
        <w:shd w:val="clear" w:color="auto" w:fill="auto"/>
        <w:tabs>
          <w:tab w:val="left" w:pos="1134"/>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Договор вступает в силу с момента его подписания Сторонами (с даты, следующей за датой подписи акта приёмки-передачи управления).</w:t>
      </w:r>
    </w:p>
    <w:p w:rsidR="000C17B9" w:rsidRPr="007D7418" w:rsidRDefault="000C17B9" w:rsidP="000C17B9">
      <w:pPr>
        <w:pStyle w:val="a4"/>
        <w:numPr>
          <w:ilvl w:val="2"/>
          <w:numId w:val="19"/>
        </w:numPr>
        <w:shd w:val="clear" w:color="auto" w:fill="auto"/>
        <w:tabs>
          <w:tab w:val="left" w:pos="1134"/>
        </w:tabs>
        <w:spacing w:before="0" w:after="0" w:line="240" w:lineRule="auto"/>
        <w:ind w:left="284" w:right="-2" w:firstLine="425"/>
        <w:jc w:val="both"/>
        <w:rPr>
          <w:rFonts w:ascii="Times New Roman" w:hAnsi="Times New Roman"/>
          <w:sz w:val="16"/>
          <w:szCs w:val="16"/>
        </w:rPr>
      </w:pPr>
      <w:r w:rsidRPr="007D7418">
        <w:rPr>
          <w:rFonts w:ascii="Times New Roman" w:hAnsi="Times New Roman"/>
          <w:color w:val="000000"/>
          <w:sz w:val="16"/>
          <w:szCs w:val="16"/>
          <w:shd w:val="clear" w:color="auto" w:fill="FFFFFF"/>
        </w:rP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w:t>
      </w:r>
      <w:proofErr w:type="gramStart"/>
      <w:r w:rsidRPr="007D7418">
        <w:rPr>
          <w:rFonts w:ascii="Times New Roman" w:hAnsi="Times New Roman"/>
          <w:color w:val="000000"/>
          <w:sz w:val="16"/>
          <w:szCs w:val="16"/>
          <w:shd w:val="clear" w:color="auto" w:fill="FFFFFF"/>
        </w:rPr>
        <w:t>с даты начала</w:t>
      </w:r>
      <w:proofErr w:type="gramEnd"/>
      <w:r w:rsidRPr="007D7418">
        <w:rPr>
          <w:rFonts w:ascii="Times New Roman" w:hAnsi="Times New Roman"/>
          <w:color w:val="000000"/>
          <w:sz w:val="16"/>
          <w:szCs w:val="16"/>
          <w:shd w:val="clear" w:color="auto" w:fill="FFFFFF"/>
        </w:rPr>
        <w:t xml:space="preserve"> предоставления коммунальных услуг таким исполнителем.</w:t>
      </w:r>
    </w:p>
    <w:p w:rsidR="000C17B9" w:rsidRDefault="000C17B9" w:rsidP="000C17B9">
      <w:pPr>
        <w:pStyle w:val="a4"/>
        <w:numPr>
          <w:ilvl w:val="2"/>
          <w:numId w:val="19"/>
        </w:numPr>
        <w:shd w:val="clear" w:color="auto" w:fill="auto"/>
        <w:tabs>
          <w:tab w:val="left" w:pos="1134"/>
          <w:tab w:val="left" w:pos="1229"/>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 xml:space="preserve">Настоящий Договор </w:t>
      </w:r>
      <w:r>
        <w:rPr>
          <w:rFonts w:ascii="Times New Roman" w:hAnsi="Times New Roman"/>
          <w:sz w:val="16"/>
          <w:szCs w:val="16"/>
        </w:rPr>
        <w:t xml:space="preserve">действует в течение 1 года  </w:t>
      </w:r>
      <w:proofErr w:type="gramStart"/>
      <w:r>
        <w:rPr>
          <w:rFonts w:ascii="Times New Roman" w:hAnsi="Times New Roman"/>
          <w:sz w:val="16"/>
          <w:szCs w:val="16"/>
        </w:rPr>
        <w:t>с даты утверждения</w:t>
      </w:r>
      <w:proofErr w:type="gramEnd"/>
      <w:r>
        <w:rPr>
          <w:rFonts w:ascii="Times New Roman" w:hAnsi="Times New Roman"/>
          <w:sz w:val="16"/>
          <w:szCs w:val="16"/>
        </w:rPr>
        <w:t xml:space="preserve"> протокола </w:t>
      </w:r>
      <w:r w:rsidR="00D349F7">
        <w:rPr>
          <w:rFonts w:ascii="Times New Roman" w:hAnsi="Times New Roman"/>
          <w:sz w:val="16"/>
          <w:szCs w:val="16"/>
        </w:rPr>
        <w:t>общего собрания собственников МКД</w:t>
      </w:r>
      <w:r>
        <w:rPr>
          <w:rFonts w:ascii="Times New Roman" w:hAnsi="Times New Roman"/>
          <w:sz w:val="16"/>
          <w:szCs w:val="16"/>
        </w:rPr>
        <w:t xml:space="preserve"> по отбору управляющей</w:t>
      </w:r>
      <w:r w:rsidR="00BD21CF">
        <w:rPr>
          <w:rFonts w:ascii="Times New Roman" w:hAnsi="Times New Roman"/>
          <w:sz w:val="16"/>
          <w:szCs w:val="16"/>
        </w:rPr>
        <w:t xml:space="preserve"> организации</w:t>
      </w:r>
      <w:r>
        <w:rPr>
          <w:rFonts w:ascii="Times New Roman" w:hAnsi="Times New Roman"/>
          <w:sz w:val="16"/>
          <w:szCs w:val="16"/>
        </w:rPr>
        <w:t>.</w:t>
      </w:r>
    </w:p>
    <w:p w:rsidR="000C17B9" w:rsidRPr="008B2FEC" w:rsidRDefault="000C17B9" w:rsidP="000C17B9">
      <w:pPr>
        <w:pStyle w:val="a4"/>
        <w:keepNext/>
        <w:keepLines/>
        <w:numPr>
          <w:ilvl w:val="2"/>
          <w:numId w:val="19"/>
        </w:numPr>
        <w:shd w:val="clear" w:color="auto" w:fill="auto"/>
        <w:tabs>
          <w:tab w:val="left" w:pos="1134"/>
        </w:tabs>
        <w:spacing w:before="0" w:after="0" w:line="240" w:lineRule="auto"/>
        <w:ind w:left="284" w:right="-2" w:firstLine="425"/>
        <w:jc w:val="both"/>
        <w:rPr>
          <w:rFonts w:ascii="Times New Roman" w:hAnsi="Times New Roman"/>
          <w:sz w:val="16"/>
          <w:szCs w:val="16"/>
        </w:rPr>
      </w:pPr>
      <w:bookmarkStart w:id="11" w:name="bookmark11"/>
      <w:proofErr w:type="gramStart"/>
      <w:r w:rsidRPr="008B2FEC">
        <w:rPr>
          <w:rFonts w:ascii="Times New Roman" w:hAnsi="Times New Roman"/>
          <w:sz w:val="16"/>
          <w:szCs w:val="16"/>
        </w:rPr>
        <w:t>При отсутствии заявления на расторжение Договора от одной из Сторон за 60 дней до окончания срока действия Договора, настоящий Договор считается продленным на следующий календарный год с возможностью изменения цены договора</w:t>
      </w:r>
      <w:r>
        <w:rPr>
          <w:rFonts w:ascii="Times New Roman" w:hAnsi="Times New Roman"/>
          <w:sz w:val="16"/>
          <w:szCs w:val="16"/>
        </w:rPr>
        <w:t xml:space="preserve"> с </w:t>
      </w:r>
      <w:r w:rsidRPr="008B2FEC">
        <w:rPr>
          <w:rFonts w:ascii="Times New Roman" w:hAnsi="Times New Roman"/>
          <w:sz w:val="16"/>
          <w:szCs w:val="16"/>
        </w:rPr>
        <w:t xml:space="preserve"> учётом индекса потребительских цен на услуги за предыдущий год, публикуемые </w:t>
      </w:r>
      <w:proofErr w:type="spellStart"/>
      <w:r w:rsidRPr="008B2FEC">
        <w:rPr>
          <w:rFonts w:ascii="Times New Roman" w:hAnsi="Times New Roman"/>
          <w:sz w:val="16"/>
          <w:szCs w:val="16"/>
        </w:rPr>
        <w:t>РОССТАТом</w:t>
      </w:r>
      <w:proofErr w:type="spellEnd"/>
      <w:r w:rsidRPr="008B2FEC">
        <w:rPr>
          <w:rFonts w:ascii="Times New Roman" w:hAnsi="Times New Roman"/>
          <w:sz w:val="16"/>
          <w:szCs w:val="16"/>
        </w:rPr>
        <w:t xml:space="preserve"> и стоимости работ и услуг, выполняемых по договорным обязательствам лицензированными организациями (Вывоз КГМ и ТБО, Аварийно-техническое обслуживание</w:t>
      </w:r>
      <w:proofErr w:type="gramEnd"/>
      <w:r w:rsidRPr="008B2FEC">
        <w:rPr>
          <w:rFonts w:ascii="Times New Roman" w:hAnsi="Times New Roman"/>
          <w:sz w:val="16"/>
          <w:szCs w:val="16"/>
        </w:rPr>
        <w:t xml:space="preserve">, </w:t>
      </w:r>
      <w:proofErr w:type="gramStart"/>
      <w:r w:rsidRPr="008B2FEC">
        <w:rPr>
          <w:rFonts w:ascii="Times New Roman" w:hAnsi="Times New Roman"/>
          <w:sz w:val="16"/>
          <w:szCs w:val="16"/>
        </w:rPr>
        <w:t>Техническое обслуживание лифтов, обслуживание пожарной системы, Меха</w:t>
      </w:r>
      <w:r>
        <w:rPr>
          <w:rFonts w:ascii="Times New Roman" w:hAnsi="Times New Roman"/>
          <w:sz w:val="16"/>
          <w:szCs w:val="16"/>
        </w:rPr>
        <w:t>низированная уборка территории) без дополнительного проведения общего собрания собственников помещений об утверждении указанного изменения.</w:t>
      </w:r>
      <w:proofErr w:type="gramEnd"/>
    </w:p>
    <w:p w:rsidR="000C17B9" w:rsidRPr="002F1EFB" w:rsidRDefault="000C17B9" w:rsidP="000C17B9">
      <w:pPr>
        <w:pStyle w:val="110"/>
        <w:keepNext/>
        <w:keepLines/>
        <w:numPr>
          <w:ilvl w:val="1"/>
          <w:numId w:val="19"/>
        </w:numPr>
        <w:shd w:val="clear" w:color="auto" w:fill="auto"/>
        <w:spacing w:after="0" w:line="240" w:lineRule="auto"/>
        <w:ind w:left="284" w:right="-2" w:firstLine="425"/>
        <w:rPr>
          <w:rStyle w:val="ac"/>
          <w:rFonts w:ascii="Times New Roman" w:hAnsi="Times New Roman"/>
          <w:sz w:val="18"/>
          <w:szCs w:val="18"/>
        </w:rPr>
      </w:pPr>
      <w:r w:rsidRPr="002F1EFB">
        <w:rPr>
          <w:rStyle w:val="ac"/>
          <w:rFonts w:ascii="Times New Roman" w:hAnsi="Times New Roman"/>
          <w:sz w:val="18"/>
          <w:szCs w:val="18"/>
        </w:rPr>
        <w:t>Порядок изменения и расторжения Договора и урегулирования споров</w:t>
      </w:r>
      <w:bookmarkEnd w:id="11"/>
    </w:p>
    <w:p w:rsidR="000C17B9" w:rsidRPr="007D7418" w:rsidRDefault="000C17B9" w:rsidP="000C17B9">
      <w:pPr>
        <w:pStyle w:val="a4"/>
        <w:numPr>
          <w:ilvl w:val="0"/>
          <w:numId w:val="20"/>
        </w:numPr>
        <w:shd w:val="clear" w:color="auto" w:fill="auto"/>
        <w:tabs>
          <w:tab w:val="left" w:pos="1276"/>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Изменение и расторжение настоящего Договора осуществляется, в соответствии с действующим законодательством</w:t>
      </w:r>
      <w:r>
        <w:rPr>
          <w:rFonts w:ascii="Times New Roman" w:hAnsi="Times New Roman"/>
          <w:sz w:val="16"/>
          <w:szCs w:val="16"/>
        </w:rPr>
        <w:t xml:space="preserve"> РФ</w:t>
      </w:r>
      <w:r w:rsidRPr="007D7418">
        <w:rPr>
          <w:rFonts w:ascii="Times New Roman" w:hAnsi="Times New Roman"/>
          <w:sz w:val="16"/>
          <w:szCs w:val="16"/>
        </w:rPr>
        <w:t>.</w:t>
      </w:r>
    </w:p>
    <w:p w:rsidR="000C17B9" w:rsidRPr="007D7418" w:rsidRDefault="000C17B9" w:rsidP="000C17B9">
      <w:pPr>
        <w:pStyle w:val="a4"/>
        <w:shd w:val="clear" w:color="auto" w:fill="auto"/>
        <w:tabs>
          <w:tab w:val="left" w:pos="1276"/>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12.1.1 Настоящий Договор может быть изменён:</w:t>
      </w:r>
    </w:p>
    <w:p w:rsidR="000C17B9" w:rsidRPr="007D7418" w:rsidRDefault="000C17B9" w:rsidP="000C17B9">
      <w:pPr>
        <w:pStyle w:val="a4"/>
        <w:numPr>
          <w:ilvl w:val="0"/>
          <w:numId w:val="21"/>
        </w:numPr>
        <w:shd w:val="clear" w:color="auto" w:fill="auto"/>
        <w:tabs>
          <w:tab w:val="left" w:pos="933"/>
          <w:tab w:val="left" w:pos="1276"/>
        </w:tabs>
        <w:spacing w:before="0" w:after="0" w:line="240" w:lineRule="auto"/>
        <w:ind w:left="284" w:right="-2" w:firstLine="425"/>
        <w:rPr>
          <w:rFonts w:ascii="Times New Roman" w:hAnsi="Times New Roman"/>
          <w:sz w:val="16"/>
          <w:szCs w:val="16"/>
        </w:rPr>
      </w:pPr>
      <w:r w:rsidRPr="007D7418">
        <w:rPr>
          <w:rFonts w:ascii="Times New Roman" w:hAnsi="Times New Roman"/>
          <w:sz w:val="16"/>
          <w:szCs w:val="16"/>
        </w:rPr>
        <w:t>на основании решения общего собрания собственников помещений в многоквартирном доме.</w:t>
      </w:r>
    </w:p>
    <w:p w:rsidR="000C17B9" w:rsidRPr="007D7418" w:rsidRDefault="000C17B9" w:rsidP="000C17B9">
      <w:pPr>
        <w:pStyle w:val="a4"/>
        <w:numPr>
          <w:ilvl w:val="0"/>
          <w:numId w:val="21"/>
        </w:numPr>
        <w:shd w:val="clear" w:color="auto" w:fill="auto"/>
        <w:tabs>
          <w:tab w:val="left" w:pos="938"/>
          <w:tab w:val="left" w:pos="1276"/>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lastRenderedPageBreak/>
        <w:t>в случае принятия нормативного, правового акта, устанавливающего обязательные для Собственника или Управляющей организации иные правила, чем те, которые закреплены в Договоре, если это нарушает законные права или интересы Сторон.</w:t>
      </w:r>
    </w:p>
    <w:p w:rsidR="000C17B9" w:rsidRDefault="000C17B9" w:rsidP="000C17B9">
      <w:pPr>
        <w:pStyle w:val="a4"/>
        <w:numPr>
          <w:ilvl w:val="0"/>
          <w:numId w:val="22"/>
        </w:numPr>
        <w:shd w:val="clear" w:color="auto" w:fill="auto"/>
        <w:tabs>
          <w:tab w:val="left" w:pos="1276"/>
          <w:tab w:val="left" w:pos="1451"/>
          <w:tab w:val="right" w:pos="1560"/>
        </w:tabs>
        <w:spacing w:before="0" w:after="0" w:line="240" w:lineRule="auto"/>
        <w:ind w:left="284" w:right="-2" w:firstLine="425"/>
        <w:jc w:val="both"/>
        <w:rPr>
          <w:rFonts w:ascii="Times New Roman" w:hAnsi="Times New Roman"/>
          <w:sz w:val="16"/>
          <w:szCs w:val="16"/>
        </w:rPr>
      </w:pPr>
      <w:r>
        <w:rPr>
          <w:rFonts w:ascii="Times New Roman" w:hAnsi="Times New Roman"/>
          <w:sz w:val="16"/>
          <w:szCs w:val="16"/>
        </w:rPr>
        <w:t>Настоящий договор может быть расторгнуть:</w:t>
      </w:r>
    </w:p>
    <w:p w:rsidR="000C17B9" w:rsidRPr="007D7418" w:rsidRDefault="000C17B9" w:rsidP="000C17B9">
      <w:pPr>
        <w:pStyle w:val="a4"/>
        <w:numPr>
          <w:ilvl w:val="0"/>
          <w:numId w:val="22"/>
        </w:numPr>
        <w:shd w:val="clear" w:color="auto" w:fill="auto"/>
        <w:tabs>
          <w:tab w:val="left" w:pos="1276"/>
          <w:tab w:val="left" w:pos="1451"/>
          <w:tab w:val="right" w:pos="1560"/>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В одностороннем порядке:</w:t>
      </w:r>
    </w:p>
    <w:p w:rsidR="000C17B9" w:rsidRPr="007D7418" w:rsidRDefault="000C17B9" w:rsidP="000C17B9">
      <w:pPr>
        <w:pStyle w:val="a4"/>
        <w:shd w:val="clear" w:color="auto" w:fill="auto"/>
        <w:tabs>
          <w:tab w:val="left" w:pos="1000"/>
          <w:tab w:val="left" w:pos="1276"/>
          <w:tab w:val="right" w:pos="1560"/>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а)</w:t>
      </w:r>
      <w:r w:rsidRPr="007D7418">
        <w:rPr>
          <w:rFonts w:ascii="Times New Roman" w:hAnsi="Times New Roman"/>
          <w:sz w:val="16"/>
          <w:szCs w:val="16"/>
        </w:rPr>
        <w:tab/>
        <w:t>по и</w:t>
      </w:r>
      <w:r>
        <w:rPr>
          <w:rFonts w:ascii="Times New Roman" w:hAnsi="Times New Roman"/>
          <w:sz w:val="16"/>
          <w:szCs w:val="16"/>
        </w:rPr>
        <w:t xml:space="preserve">нициативе Собственника в случае </w:t>
      </w:r>
      <w:r w:rsidRPr="007D7418">
        <w:rPr>
          <w:rFonts w:ascii="Times New Roman" w:hAnsi="Times New Roman"/>
          <w:sz w:val="16"/>
          <w:szCs w:val="16"/>
        </w:rPr>
        <w:t>принятия общим собранием собственников помещений в многоквартирном доме решения о выборе иного способа управления; иной управляющей организации - в связи с ненадлежащим исполнением Управляющей организацией своих обязательств по настоящему Договору, о чем Управляющая организация должна быть предупреждена не позже, чем за 60 дней до прекращения настоящего Договора путем предоставления ей копии протокола решения общего собрания;</w:t>
      </w:r>
    </w:p>
    <w:p w:rsidR="000C17B9" w:rsidRPr="007D7418" w:rsidRDefault="000C17B9" w:rsidP="000C17B9">
      <w:pPr>
        <w:pStyle w:val="a4"/>
        <w:shd w:val="clear" w:color="auto" w:fill="auto"/>
        <w:tabs>
          <w:tab w:val="left" w:pos="1019"/>
          <w:tab w:val="left" w:pos="1276"/>
          <w:tab w:val="right" w:pos="1560"/>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б)</w:t>
      </w:r>
      <w:r w:rsidRPr="007D7418">
        <w:rPr>
          <w:rFonts w:ascii="Times New Roman" w:hAnsi="Times New Roman"/>
          <w:sz w:val="16"/>
          <w:szCs w:val="16"/>
        </w:rPr>
        <w:tab/>
        <w:t xml:space="preserve">по инициативе Управляющей организации в случае, если Управляющая организация не имеет возможности обеспечить исполнения своих обязательств по настоящему Договору, о чем Собственник помещения должен быть предупрежден не позже чем за </w:t>
      </w:r>
      <w:r w:rsidR="00E82CAD">
        <w:rPr>
          <w:rFonts w:ascii="Times New Roman" w:hAnsi="Times New Roman"/>
          <w:sz w:val="16"/>
          <w:szCs w:val="16"/>
        </w:rPr>
        <w:t>6</w:t>
      </w:r>
      <w:r w:rsidRPr="007D7418">
        <w:rPr>
          <w:rFonts w:ascii="Times New Roman" w:hAnsi="Times New Roman"/>
          <w:sz w:val="16"/>
          <w:szCs w:val="16"/>
        </w:rPr>
        <w:t>0 дней до даты прекращения настоящего Договора.</w:t>
      </w:r>
    </w:p>
    <w:p w:rsidR="000C17B9" w:rsidRPr="007D7418" w:rsidRDefault="000C17B9" w:rsidP="000C17B9">
      <w:pPr>
        <w:pStyle w:val="a4"/>
        <w:shd w:val="clear" w:color="auto" w:fill="auto"/>
        <w:tabs>
          <w:tab w:val="left" w:pos="1005"/>
          <w:tab w:val="left" w:pos="1276"/>
          <w:tab w:val="right" w:pos="1560"/>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в)</w:t>
      </w:r>
      <w:r w:rsidRPr="007D7418">
        <w:rPr>
          <w:rFonts w:ascii="Times New Roman" w:hAnsi="Times New Roman"/>
          <w:sz w:val="16"/>
          <w:szCs w:val="16"/>
        </w:rPr>
        <w:tab/>
        <w:t>по инициативе Управляющей организации в случае, невыполнения п. 1 ст. 45 ЖК РФ.</w:t>
      </w:r>
    </w:p>
    <w:p w:rsidR="000C17B9" w:rsidRPr="007D7418" w:rsidRDefault="000C17B9" w:rsidP="000C17B9">
      <w:pPr>
        <w:pStyle w:val="a4"/>
        <w:numPr>
          <w:ilvl w:val="0"/>
          <w:numId w:val="22"/>
        </w:numPr>
        <w:shd w:val="clear" w:color="auto" w:fill="auto"/>
        <w:tabs>
          <w:tab w:val="left" w:pos="1276"/>
          <w:tab w:val="left" w:pos="1451"/>
          <w:tab w:val="right" w:pos="1560"/>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По соглашению сторон.</w:t>
      </w:r>
    </w:p>
    <w:p w:rsidR="000C17B9" w:rsidRPr="007D7418" w:rsidRDefault="000C17B9" w:rsidP="000C17B9">
      <w:pPr>
        <w:pStyle w:val="a4"/>
        <w:numPr>
          <w:ilvl w:val="0"/>
          <w:numId w:val="22"/>
        </w:numPr>
        <w:shd w:val="clear" w:color="auto" w:fill="auto"/>
        <w:tabs>
          <w:tab w:val="left" w:pos="1276"/>
          <w:tab w:val="left" w:pos="1451"/>
          <w:tab w:val="right" w:pos="1560"/>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В судебном порядке.</w:t>
      </w:r>
    </w:p>
    <w:p w:rsidR="000C17B9" w:rsidRPr="007D7418" w:rsidRDefault="000C17B9" w:rsidP="000C17B9">
      <w:pPr>
        <w:pStyle w:val="a4"/>
        <w:numPr>
          <w:ilvl w:val="0"/>
          <w:numId w:val="22"/>
        </w:numPr>
        <w:shd w:val="clear" w:color="auto" w:fill="auto"/>
        <w:tabs>
          <w:tab w:val="left" w:pos="1276"/>
          <w:tab w:val="left" w:pos="1446"/>
          <w:tab w:val="right" w:pos="1560"/>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По обстоятельствам непреодолимой силы.</w:t>
      </w:r>
    </w:p>
    <w:p w:rsidR="000C17B9" w:rsidRPr="007D7418" w:rsidRDefault="000C17B9" w:rsidP="000C17B9">
      <w:pPr>
        <w:pStyle w:val="a4"/>
        <w:numPr>
          <w:ilvl w:val="0"/>
          <w:numId w:val="20"/>
        </w:numPr>
        <w:shd w:val="clear" w:color="auto" w:fill="auto"/>
        <w:tabs>
          <w:tab w:val="left" w:pos="1134"/>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 не позднее, чем за 90 дней до предполагаемой даты расторжения.</w:t>
      </w:r>
    </w:p>
    <w:p w:rsidR="000C17B9" w:rsidRPr="007D7418" w:rsidRDefault="000C17B9" w:rsidP="000C17B9">
      <w:pPr>
        <w:pStyle w:val="a4"/>
        <w:numPr>
          <w:ilvl w:val="0"/>
          <w:numId w:val="20"/>
        </w:numPr>
        <w:shd w:val="clear" w:color="auto" w:fill="auto"/>
        <w:tabs>
          <w:tab w:val="left" w:pos="1134"/>
          <w:tab w:val="left" w:pos="1317"/>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Расторжение Договора не является для Собственника основанием для прекращения обязательств по оплате выполненных Управляющей организацией работ связанных с управлением многоквартирными домом.</w:t>
      </w:r>
    </w:p>
    <w:p w:rsidR="000C17B9" w:rsidRPr="007D7418" w:rsidRDefault="000C17B9" w:rsidP="000C17B9">
      <w:pPr>
        <w:pStyle w:val="a4"/>
        <w:numPr>
          <w:ilvl w:val="0"/>
          <w:numId w:val="20"/>
        </w:numPr>
        <w:shd w:val="clear" w:color="auto" w:fill="auto"/>
        <w:tabs>
          <w:tab w:val="left" w:pos="1134"/>
          <w:tab w:val="left" w:pos="1365"/>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В случае переплаты Собственником средств за работы (услуги) по настоящему Договору на момент его расторжения, Управляющая организация обязана уведомить Собственника о сумме переплаты и перечислить излишне полученных ею средства на указанный Собственником счет.</w:t>
      </w:r>
    </w:p>
    <w:p w:rsidR="000C17B9" w:rsidRPr="007D7418" w:rsidRDefault="000C17B9" w:rsidP="000C17B9">
      <w:pPr>
        <w:pStyle w:val="a4"/>
        <w:numPr>
          <w:ilvl w:val="0"/>
          <w:numId w:val="20"/>
        </w:numPr>
        <w:shd w:val="clear" w:color="auto" w:fill="auto"/>
        <w:tabs>
          <w:tab w:val="left" w:pos="1134"/>
          <w:tab w:val="left" w:pos="1389"/>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В случае</w:t>
      </w:r>
      <w:proofErr w:type="gramStart"/>
      <w:r w:rsidRPr="007D7418">
        <w:rPr>
          <w:rFonts w:ascii="Times New Roman" w:hAnsi="Times New Roman"/>
          <w:sz w:val="16"/>
          <w:szCs w:val="16"/>
        </w:rPr>
        <w:t>,</w:t>
      </w:r>
      <w:proofErr w:type="gramEnd"/>
      <w:r w:rsidRPr="007D7418">
        <w:rPr>
          <w:rFonts w:ascii="Times New Roman" w:hAnsi="Times New Roman"/>
          <w:sz w:val="16"/>
          <w:szCs w:val="16"/>
        </w:rPr>
        <w:t xml:space="preserve"> если споры и разногласия сторон не смогут быть решены путем переговоров, они подлежат разрешению в соответствии с действующим законодательством</w:t>
      </w:r>
      <w:r>
        <w:rPr>
          <w:rFonts w:ascii="Times New Roman" w:hAnsi="Times New Roman"/>
          <w:sz w:val="16"/>
          <w:szCs w:val="16"/>
        </w:rPr>
        <w:t xml:space="preserve"> РФ.</w:t>
      </w:r>
    </w:p>
    <w:p w:rsidR="000C17B9" w:rsidRPr="002F1EFB" w:rsidRDefault="000C17B9" w:rsidP="000C17B9">
      <w:pPr>
        <w:pStyle w:val="110"/>
        <w:keepNext/>
        <w:keepLines/>
        <w:numPr>
          <w:ilvl w:val="1"/>
          <w:numId w:val="19"/>
        </w:numPr>
        <w:shd w:val="clear" w:color="auto" w:fill="auto"/>
        <w:spacing w:after="0" w:line="240" w:lineRule="auto"/>
        <w:ind w:left="284" w:right="-2" w:firstLine="425"/>
        <w:rPr>
          <w:rStyle w:val="ac"/>
          <w:rFonts w:ascii="Times New Roman" w:hAnsi="Times New Roman"/>
          <w:sz w:val="18"/>
          <w:szCs w:val="18"/>
        </w:rPr>
      </w:pPr>
      <w:bookmarkStart w:id="12" w:name="bookmark12"/>
      <w:r w:rsidRPr="002F1EFB">
        <w:rPr>
          <w:rStyle w:val="ac"/>
          <w:rFonts w:ascii="Times New Roman" w:hAnsi="Times New Roman"/>
          <w:sz w:val="18"/>
          <w:szCs w:val="18"/>
        </w:rPr>
        <w:t>Заключительные положения</w:t>
      </w:r>
      <w:bookmarkEnd w:id="12"/>
    </w:p>
    <w:p w:rsidR="000C17B9" w:rsidRPr="007D7418" w:rsidRDefault="000C17B9" w:rsidP="000C17B9">
      <w:pPr>
        <w:pStyle w:val="a4"/>
        <w:numPr>
          <w:ilvl w:val="0"/>
          <w:numId w:val="23"/>
        </w:numPr>
        <w:shd w:val="clear" w:color="auto" w:fill="auto"/>
        <w:tabs>
          <w:tab w:val="left" w:pos="1134"/>
        </w:tabs>
        <w:spacing w:before="0" w:after="0" w:line="240" w:lineRule="auto"/>
        <w:ind w:left="284" w:right="-2" w:firstLine="425"/>
        <w:jc w:val="both"/>
        <w:rPr>
          <w:rFonts w:ascii="Times New Roman" w:hAnsi="Times New Roman"/>
          <w:sz w:val="16"/>
          <w:szCs w:val="16"/>
        </w:rPr>
      </w:pPr>
      <w:r w:rsidRPr="007D7418">
        <w:rPr>
          <w:rFonts w:ascii="Times New Roman" w:hAnsi="Times New Roman"/>
          <w:sz w:val="16"/>
          <w:szCs w:val="16"/>
        </w:rPr>
        <w:t>Любые приложения, изменения и дополнения к настоящему Договору оформляются в письменной форме, подписываются Сторонами и    являются его неотъемлемой частью.</w:t>
      </w:r>
    </w:p>
    <w:p w:rsidR="000C17B9" w:rsidRDefault="000C17B9" w:rsidP="000C17B9">
      <w:pPr>
        <w:pStyle w:val="a4"/>
        <w:shd w:val="clear" w:color="auto" w:fill="auto"/>
        <w:tabs>
          <w:tab w:val="left" w:pos="1134"/>
          <w:tab w:val="left" w:pos="1320"/>
        </w:tabs>
        <w:spacing w:before="0" w:after="0" w:line="240" w:lineRule="auto"/>
        <w:ind w:left="284" w:right="-2" w:firstLine="425"/>
        <w:jc w:val="both"/>
        <w:rPr>
          <w:rFonts w:ascii="Times New Roman" w:hAnsi="Times New Roman"/>
          <w:sz w:val="16"/>
          <w:szCs w:val="16"/>
        </w:rPr>
      </w:pPr>
      <w:r>
        <w:rPr>
          <w:rFonts w:ascii="Times New Roman" w:hAnsi="Times New Roman"/>
          <w:sz w:val="16"/>
          <w:szCs w:val="16"/>
        </w:rPr>
        <w:t>13.2.Настоящий договор хранится в ООО УК «</w:t>
      </w:r>
      <w:proofErr w:type="spellStart"/>
      <w:r w:rsidR="00D94E2E">
        <w:rPr>
          <w:rFonts w:ascii="Times New Roman" w:hAnsi="Times New Roman"/>
          <w:sz w:val="16"/>
          <w:szCs w:val="16"/>
        </w:rPr>
        <w:t>Камелот</w:t>
      </w:r>
      <w:proofErr w:type="spellEnd"/>
      <w:r>
        <w:rPr>
          <w:rFonts w:ascii="Times New Roman" w:hAnsi="Times New Roman"/>
          <w:sz w:val="16"/>
          <w:szCs w:val="16"/>
        </w:rPr>
        <w:t xml:space="preserve">», собственник получает равнозначный экземпляр </w:t>
      </w:r>
      <w:r w:rsidRPr="00B13E09">
        <w:rPr>
          <w:rFonts w:ascii="Times New Roman" w:hAnsi="Times New Roman"/>
          <w:sz w:val="16"/>
          <w:szCs w:val="16"/>
        </w:rPr>
        <w:t>(без Приложения №4)</w:t>
      </w:r>
      <w:r>
        <w:rPr>
          <w:rFonts w:ascii="Times New Roman" w:hAnsi="Times New Roman"/>
          <w:sz w:val="16"/>
          <w:szCs w:val="16"/>
        </w:rPr>
        <w:t xml:space="preserve"> в момент его подписания.</w:t>
      </w:r>
    </w:p>
    <w:p w:rsidR="000C17B9" w:rsidRDefault="000C17B9" w:rsidP="000C17B9">
      <w:pPr>
        <w:pStyle w:val="a4"/>
        <w:shd w:val="clear" w:color="auto" w:fill="auto"/>
        <w:tabs>
          <w:tab w:val="left" w:pos="1134"/>
          <w:tab w:val="left" w:pos="1320"/>
        </w:tabs>
        <w:spacing w:before="0" w:after="0" w:line="240" w:lineRule="auto"/>
        <w:ind w:left="284" w:right="-2" w:firstLine="425"/>
        <w:jc w:val="both"/>
        <w:rPr>
          <w:rFonts w:ascii="Times New Roman" w:hAnsi="Times New Roman"/>
          <w:sz w:val="16"/>
          <w:szCs w:val="16"/>
        </w:rPr>
      </w:pPr>
      <w:r>
        <w:rPr>
          <w:rFonts w:ascii="Times New Roman" w:hAnsi="Times New Roman"/>
          <w:sz w:val="16"/>
          <w:szCs w:val="16"/>
        </w:rPr>
        <w:t>13.3. Неотъемлемой частью настоящего договора являются:</w:t>
      </w:r>
    </w:p>
    <w:p w:rsidR="000C17B9" w:rsidRDefault="000C17B9" w:rsidP="000C17B9">
      <w:pPr>
        <w:pStyle w:val="a4"/>
        <w:shd w:val="clear" w:color="auto" w:fill="auto"/>
        <w:tabs>
          <w:tab w:val="left" w:pos="1320"/>
        </w:tabs>
        <w:spacing w:before="0" w:after="0" w:line="240" w:lineRule="auto"/>
        <w:ind w:left="993" w:right="283"/>
        <w:jc w:val="both"/>
        <w:rPr>
          <w:rFonts w:ascii="Times New Roman" w:hAnsi="Times New Roman"/>
          <w:sz w:val="16"/>
          <w:szCs w:val="16"/>
        </w:rPr>
      </w:pPr>
      <w:r>
        <w:rPr>
          <w:rFonts w:ascii="Times New Roman" w:hAnsi="Times New Roman"/>
          <w:sz w:val="16"/>
          <w:szCs w:val="16"/>
        </w:rPr>
        <w:t>Приложение №1 Состав общего имущества;</w:t>
      </w:r>
    </w:p>
    <w:p w:rsidR="000C17B9" w:rsidRDefault="000C17B9" w:rsidP="000C17B9">
      <w:pPr>
        <w:pStyle w:val="a4"/>
        <w:shd w:val="clear" w:color="auto" w:fill="auto"/>
        <w:tabs>
          <w:tab w:val="left" w:pos="1320"/>
        </w:tabs>
        <w:spacing w:before="0" w:after="0" w:line="240" w:lineRule="auto"/>
        <w:ind w:left="993" w:right="283"/>
        <w:jc w:val="both"/>
        <w:rPr>
          <w:rFonts w:ascii="Times New Roman" w:hAnsi="Times New Roman"/>
          <w:sz w:val="16"/>
          <w:szCs w:val="16"/>
        </w:rPr>
      </w:pPr>
      <w:r>
        <w:rPr>
          <w:rFonts w:ascii="Times New Roman" w:hAnsi="Times New Roman"/>
          <w:sz w:val="16"/>
          <w:szCs w:val="16"/>
        </w:rPr>
        <w:t>Приложение №2 Перечень обязательных работ и услуг по содержанию и управлению общим имуществом.</w:t>
      </w:r>
    </w:p>
    <w:p w:rsidR="000C17B9" w:rsidRPr="00191B1F" w:rsidRDefault="000C17B9" w:rsidP="000C17B9">
      <w:pPr>
        <w:pStyle w:val="a4"/>
        <w:shd w:val="clear" w:color="auto" w:fill="auto"/>
        <w:tabs>
          <w:tab w:val="left" w:pos="1320"/>
        </w:tabs>
        <w:spacing w:before="0" w:after="0" w:line="240" w:lineRule="auto"/>
        <w:ind w:left="993" w:right="283"/>
        <w:jc w:val="both"/>
        <w:rPr>
          <w:rFonts w:ascii="Times New Roman" w:hAnsi="Times New Roman"/>
          <w:sz w:val="16"/>
          <w:szCs w:val="16"/>
        </w:rPr>
      </w:pPr>
      <w:r>
        <w:rPr>
          <w:rFonts w:ascii="Times New Roman" w:hAnsi="Times New Roman"/>
          <w:sz w:val="16"/>
          <w:szCs w:val="16"/>
        </w:rPr>
        <w:t>Приложение №3 Границы эксплуатационной ответственности.</w:t>
      </w:r>
    </w:p>
    <w:p w:rsidR="000C17B9" w:rsidRDefault="000C17B9" w:rsidP="000C17B9">
      <w:pPr>
        <w:pStyle w:val="ConsPlusNormal"/>
        <w:ind w:firstLine="540"/>
        <w:jc w:val="both"/>
        <w:rPr>
          <w:rFonts w:ascii="Times New Roman" w:hAnsi="Times New Roman" w:cs="Times New Roman"/>
          <w:sz w:val="16"/>
          <w:szCs w:val="16"/>
        </w:rPr>
      </w:pPr>
      <w:r w:rsidRPr="00191B1F">
        <w:rPr>
          <w:rFonts w:ascii="Times New Roman" w:hAnsi="Times New Roman"/>
          <w:sz w:val="16"/>
          <w:szCs w:val="16"/>
        </w:rPr>
        <w:t>13</w:t>
      </w:r>
      <w:r>
        <w:rPr>
          <w:rFonts w:ascii="Times New Roman" w:hAnsi="Times New Roman"/>
          <w:sz w:val="16"/>
          <w:szCs w:val="16"/>
        </w:rPr>
        <w:t xml:space="preserve">.4. </w:t>
      </w:r>
      <w:proofErr w:type="gramStart"/>
      <w:r>
        <w:rPr>
          <w:rFonts w:ascii="Times New Roman" w:hAnsi="Times New Roman" w:cs="Times New Roman"/>
          <w:sz w:val="16"/>
          <w:szCs w:val="16"/>
        </w:rPr>
        <w:t>Ю</w:t>
      </w:r>
      <w:r w:rsidRPr="00191B1F">
        <w:rPr>
          <w:rFonts w:ascii="Times New Roman" w:hAnsi="Times New Roman" w:cs="Times New Roman"/>
          <w:sz w:val="16"/>
          <w:szCs w:val="16"/>
        </w:rPr>
        <w:t>ридически значим</w:t>
      </w:r>
      <w:r>
        <w:rPr>
          <w:rFonts w:ascii="Times New Roman" w:hAnsi="Times New Roman" w:cs="Times New Roman"/>
          <w:sz w:val="16"/>
          <w:szCs w:val="16"/>
        </w:rPr>
        <w:t>ы</w:t>
      </w:r>
      <w:r w:rsidRPr="00191B1F">
        <w:rPr>
          <w:rFonts w:ascii="Times New Roman" w:hAnsi="Times New Roman" w:cs="Times New Roman"/>
          <w:sz w:val="16"/>
          <w:szCs w:val="16"/>
        </w:rPr>
        <w:t>е сообщени</w:t>
      </w:r>
      <w:r>
        <w:rPr>
          <w:rFonts w:ascii="Times New Roman" w:hAnsi="Times New Roman" w:cs="Times New Roman"/>
          <w:sz w:val="16"/>
          <w:szCs w:val="16"/>
        </w:rPr>
        <w:t>я (уведомления, требования, письма и прочее)</w:t>
      </w:r>
      <w:r w:rsidRPr="00191B1F">
        <w:rPr>
          <w:rFonts w:ascii="Times New Roman" w:hAnsi="Times New Roman" w:cs="Times New Roman"/>
          <w:sz w:val="16"/>
          <w:szCs w:val="16"/>
        </w:rPr>
        <w:t>, адресованн</w:t>
      </w:r>
      <w:r>
        <w:rPr>
          <w:rFonts w:ascii="Times New Roman" w:hAnsi="Times New Roman" w:cs="Times New Roman"/>
          <w:sz w:val="16"/>
          <w:szCs w:val="16"/>
        </w:rPr>
        <w:t>ы</w:t>
      </w:r>
      <w:r w:rsidRPr="00191B1F">
        <w:rPr>
          <w:rFonts w:ascii="Times New Roman" w:hAnsi="Times New Roman" w:cs="Times New Roman"/>
          <w:sz w:val="16"/>
          <w:szCs w:val="16"/>
        </w:rPr>
        <w:t xml:space="preserve">е </w:t>
      </w:r>
      <w:r>
        <w:rPr>
          <w:rFonts w:ascii="Times New Roman" w:hAnsi="Times New Roman" w:cs="Times New Roman"/>
          <w:sz w:val="16"/>
          <w:szCs w:val="16"/>
        </w:rPr>
        <w:t>собственнику (</w:t>
      </w:r>
      <w:r w:rsidRPr="00191B1F">
        <w:rPr>
          <w:rFonts w:ascii="Times New Roman" w:hAnsi="Times New Roman" w:cs="Times New Roman"/>
          <w:sz w:val="16"/>
          <w:szCs w:val="16"/>
        </w:rPr>
        <w:t>гражданину</w:t>
      </w:r>
      <w:r>
        <w:rPr>
          <w:rFonts w:ascii="Times New Roman" w:hAnsi="Times New Roman" w:cs="Times New Roman"/>
          <w:sz w:val="16"/>
          <w:szCs w:val="16"/>
        </w:rPr>
        <w:t>, индивидуальному предпринимателю или юридическому лицу)</w:t>
      </w:r>
      <w:r w:rsidRPr="00191B1F">
        <w:rPr>
          <w:rFonts w:ascii="Times New Roman" w:hAnsi="Times New Roman" w:cs="Times New Roman"/>
          <w:sz w:val="16"/>
          <w:szCs w:val="16"/>
        </w:rPr>
        <w:t>, должно быть направлено по адресу регистрации по месту жительства или пребывания либо по адресу, который гражданин</w:t>
      </w:r>
      <w:r>
        <w:rPr>
          <w:rFonts w:ascii="Times New Roman" w:hAnsi="Times New Roman" w:cs="Times New Roman"/>
          <w:sz w:val="16"/>
          <w:szCs w:val="16"/>
        </w:rPr>
        <w:t>, индивидуальный предприниматель или законный представитель юридического лица</w:t>
      </w:r>
      <w:r w:rsidRPr="00191B1F">
        <w:rPr>
          <w:rFonts w:ascii="Times New Roman" w:hAnsi="Times New Roman" w:cs="Times New Roman"/>
          <w:sz w:val="16"/>
          <w:szCs w:val="16"/>
        </w:rPr>
        <w:t xml:space="preserve"> указал сам (в тексте договора</w:t>
      </w:r>
      <w:r>
        <w:rPr>
          <w:rFonts w:ascii="Times New Roman" w:hAnsi="Times New Roman" w:cs="Times New Roman"/>
          <w:sz w:val="16"/>
          <w:szCs w:val="16"/>
        </w:rPr>
        <w:t>, приложении к нему, ином документе за его подписью</w:t>
      </w:r>
      <w:r w:rsidRPr="00191B1F">
        <w:rPr>
          <w:rFonts w:ascii="Times New Roman" w:hAnsi="Times New Roman" w:cs="Times New Roman"/>
          <w:sz w:val="16"/>
          <w:szCs w:val="16"/>
        </w:rPr>
        <w:t xml:space="preserve">), </w:t>
      </w:r>
      <w:r>
        <w:rPr>
          <w:rFonts w:ascii="Times New Roman" w:hAnsi="Times New Roman" w:cs="Times New Roman"/>
          <w:sz w:val="16"/>
          <w:szCs w:val="16"/>
        </w:rPr>
        <w:t>по юридическому адресу юридического лица, содержащемуся в едином</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государственном реестре юридических лиц, по адресу, содержащемуся в едином государственном реестре</w:t>
      </w:r>
      <w:r w:rsidRPr="00191B1F">
        <w:rPr>
          <w:rFonts w:ascii="Times New Roman" w:hAnsi="Times New Roman" w:cs="Times New Roman"/>
          <w:sz w:val="16"/>
          <w:szCs w:val="16"/>
        </w:rPr>
        <w:t xml:space="preserve"> </w:t>
      </w:r>
      <w:r>
        <w:rPr>
          <w:rFonts w:ascii="Times New Roman" w:hAnsi="Times New Roman" w:cs="Times New Roman"/>
          <w:sz w:val="16"/>
          <w:szCs w:val="16"/>
        </w:rPr>
        <w:t xml:space="preserve">индивидуальных предпринимателей, </w:t>
      </w:r>
      <w:r w:rsidRPr="00191B1F">
        <w:rPr>
          <w:rFonts w:ascii="Times New Roman" w:hAnsi="Times New Roman" w:cs="Times New Roman"/>
          <w:sz w:val="16"/>
          <w:szCs w:val="16"/>
        </w:rPr>
        <w:t>либо представителю</w:t>
      </w:r>
      <w:r>
        <w:rPr>
          <w:rFonts w:ascii="Times New Roman" w:hAnsi="Times New Roman" w:cs="Times New Roman"/>
          <w:sz w:val="16"/>
          <w:szCs w:val="16"/>
        </w:rPr>
        <w:t xml:space="preserve"> гражданина, индивидуального предпринимателя или юридического лица (нанимателю квартиры, арендатору или иному представителю, если его полномочия явствуют из обстановки в порядке, предусмотренном ст. 182 ГК РФ).</w:t>
      </w:r>
      <w:proofErr w:type="gramEnd"/>
      <w:r>
        <w:rPr>
          <w:rFonts w:ascii="Times New Roman" w:hAnsi="Times New Roman" w:cs="Times New Roman"/>
          <w:sz w:val="16"/>
          <w:szCs w:val="16"/>
        </w:rPr>
        <w:t xml:space="preserve"> </w:t>
      </w:r>
      <w:r w:rsidRPr="005D5372">
        <w:rPr>
          <w:rFonts w:ascii="Times New Roman" w:hAnsi="Times New Roman" w:cs="Times New Roman"/>
          <w:sz w:val="16"/>
          <w:szCs w:val="16"/>
        </w:rPr>
        <w:t>Сообщения, доставленные по названным адресам, считаются полученными, даже если соответствующее лицо фактически не проживает (не находится) по указанному адресу.</w:t>
      </w:r>
      <w:r>
        <w:rPr>
          <w:rFonts w:ascii="Times New Roman" w:hAnsi="Times New Roman" w:cs="Times New Roman"/>
          <w:sz w:val="16"/>
          <w:szCs w:val="16"/>
        </w:rPr>
        <w:t xml:space="preserve"> </w:t>
      </w:r>
      <w:proofErr w:type="gramStart"/>
      <w:r>
        <w:rPr>
          <w:rFonts w:ascii="Times New Roman" w:hAnsi="Times New Roman" w:cs="Times New Roman"/>
          <w:sz w:val="16"/>
          <w:szCs w:val="16"/>
        </w:rPr>
        <w:t xml:space="preserve">Юридически значимые сообщения могут быть направлены собственникам заказным письмом по вышеуказанным адресам либо </w:t>
      </w:r>
      <w:r w:rsidRPr="00E65DA1">
        <w:rPr>
          <w:rFonts w:ascii="Times New Roman" w:hAnsi="Times New Roman" w:cs="Times New Roman"/>
          <w:sz w:val="16"/>
          <w:szCs w:val="16"/>
        </w:rPr>
        <w:t xml:space="preserve">посредством электронной почты, факсимильной и другой связи, </w:t>
      </w:r>
      <w:r>
        <w:rPr>
          <w:rFonts w:ascii="Times New Roman" w:hAnsi="Times New Roman" w:cs="Times New Roman"/>
          <w:sz w:val="16"/>
          <w:szCs w:val="16"/>
        </w:rPr>
        <w:t xml:space="preserve">посредством смс-уведомлений и </w:t>
      </w:r>
      <w:r w:rsidRPr="00E65DA1">
        <w:rPr>
          <w:rFonts w:ascii="Times New Roman" w:hAnsi="Times New Roman" w:cs="Times New Roman"/>
          <w:sz w:val="16"/>
          <w:szCs w:val="16"/>
        </w:rPr>
        <w:t>осуществляться в иной форме, соответствующей характеру сообщения и отношений, информация о которых содержится в таком сообщении, когда можно достоверно установить, от кого исходило сообщение и кому оно адресовано</w:t>
      </w:r>
      <w:r>
        <w:rPr>
          <w:rFonts w:ascii="Times New Roman" w:hAnsi="Times New Roman" w:cs="Times New Roman"/>
          <w:sz w:val="16"/>
          <w:szCs w:val="16"/>
        </w:rPr>
        <w:t>.</w:t>
      </w:r>
      <w:proofErr w:type="gramEnd"/>
      <w:r>
        <w:rPr>
          <w:rFonts w:ascii="Times New Roman" w:hAnsi="Times New Roman" w:cs="Times New Roman"/>
          <w:sz w:val="16"/>
          <w:szCs w:val="16"/>
        </w:rPr>
        <w:t xml:space="preserve"> При этом адрес электронной почты, номер мобильного или стационарного телефона указывается собственниками в приложении № 4 к настоящему Договору, либо в ином документе за подписью собственника (уведомлении, сообщении и т.п.). </w:t>
      </w:r>
      <w:r w:rsidRPr="00E65DA1">
        <w:rPr>
          <w:rFonts w:ascii="Times New Roman" w:hAnsi="Times New Roman" w:cs="Times New Roman"/>
          <w:sz w:val="16"/>
          <w:szCs w:val="16"/>
        </w:rPr>
        <w:t>Юридически значимое сообщение считается доставленным и в тех случаях, если оно поступило лицу, которому оно направлено, но по обстоятельствам, зависящим от него, не было ему вручено или адресат не ознакомился с ним</w:t>
      </w:r>
      <w:r>
        <w:rPr>
          <w:rFonts w:ascii="Times New Roman" w:hAnsi="Times New Roman" w:cs="Times New Roman"/>
          <w:sz w:val="16"/>
          <w:szCs w:val="16"/>
        </w:rPr>
        <w:t>.</w:t>
      </w:r>
    </w:p>
    <w:p w:rsidR="004D05A4" w:rsidRDefault="004D05A4" w:rsidP="00E65DA1">
      <w:pPr>
        <w:pStyle w:val="ConsPlusNormal"/>
        <w:ind w:firstLine="540"/>
        <w:jc w:val="both"/>
      </w:pPr>
    </w:p>
    <w:p w:rsidR="0029237D" w:rsidRPr="0029237D" w:rsidRDefault="00E65DA1" w:rsidP="00625F6C">
      <w:pPr>
        <w:pStyle w:val="ConsPlusNormal"/>
        <w:ind w:firstLine="540"/>
        <w:jc w:val="both"/>
        <w:rPr>
          <w:rFonts w:ascii="Times New Roman" w:hAnsi="Times New Roman"/>
          <w:sz w:val="16"/>
          <w:szCs w:val="16"/>
        </w:rPr>
      </w:pPr>
      <w:r>
        <w:rPr>
          <w:rFonts w:ascii="Times New Roman" w:hAnsi="Times New Roman" w:cs="Times New Roman"/>
          <w:sz w:val="16"/>
          <w:szCs w:val="16"/>
        </w:rPr>
        <w:t xml:space="preserve"> </w:t>
      </w:r>
    </w:p>
    <w:p w:rsidR="00AF2901" w:rsidRPr="002F1EFB" w:rsidRDefault="00AF2901" w:rsidP="002E1856">
      <w:pPr>
        <w:pStyle w:val="110"/>
        <w:keepNext/>
        <w:keepLines/>
        <w:numPr>
          <w:ilvl w:val="1"/>
          <w:numId w:val="19"/>
        </w:numPr>
        <w:shd w:val="clear" w:color="auto" w:fill="auto"/>
        <w:spacing w:after="0" w:line="240" w:lineRule="auto"/>
        <w:ind w:left="362" w:right="283"/>
        <w:rPr>
          <w:rStyle w:val="ac"/>
          <w:rFonts w:ascii="Times New Roman" w:hAnsi="Times New Roman"/>
          <w:sz w:val="18"/>
          <w:szCs w:val="18"/>
        </w:rPr>
      </w:pPr>
      <w:bookmarkStart w:id="13" w:name="bookmark13"/>
      <w:r w:rsidRPr="002F1EFB">
        <w:rPr>
          <w:rStyle w:val="ac"/>
          <w:rFonts w:ascii="Times New Roman" w:hAnsi="Times New Roman"/>
          <w:sz w:val="18"/>
          <w:szCs w:val="18"/>
        </w:rPr>
        <w:t>Подписи Сторон</w:t>
      </w:r>
      <w:bookmarkEnd w:id="13"/>
    </w:p>
    <w:p w:rsidR="00AF2901" w:rsidRDefault="00AF2901" w:rsidP="00483A2B">
      <w:pPr>
        <w:pStyle w:val="a4"/>
        <w:shd w:val="clear" w:color="auto" w:fill="auto"/>
        <w:spacing w:before="0" w:after="0" w:line="240" w:lineRule="auto"/>
        <w:ind w:left="362" w:right="283"/>
        <w:rPr>
          <w:rFonts w:ascii="Times New Roman" w:hAnsi="Times New Roman"/>
          <w:b/>
          <w:sz w:val="16"/>
          <w:szCs w:val="16"/>
        </w:rPr>
      </w:pPr>
    </w:p>
    <w:tbl>
      <w:tblPr>
        <w:tblW w:w="0" w:type="auto"/>
        <w:tblInd w:w="362" w:type="dxa"/>
        <w:tblLook w:val="00A0" w:firstRow="1" w:lastRow="0" w:firstColumn="1" w:lastColumn="0" w:noHBand="0" w:noVBand="0"/>
      </w:tblPr>
      <w:tblGrid>
        <w:gridCol w:w="5098"/>
        <w:gridCol w:w="5244"/>
      </w:tblGrid>
      <w:tr w:rsidR="00AF2901" w:rsidTr="00B94EA7">
        <w:tc>
          <w:tcPr>
            <w:tcW w:w="5352" w:type="dxa"/>
          </w:tcPr>
          <w:p w:rsidR="00D94E2E" w:rsidRPr="00D94E2E" w:rsidRDefault="0063199B" w:rsidP="00D94E2E">
            <w:pPr>
              <w:rPr>
                <w:sz w:val="18"/>
                <w:szCs w:val="18"/>
              </w:rPr>
            </w:pPr>
            <w:r w:rsidRPr="00660105">
              <w:rPr>
                <w:sz w:val="16"/>
                <w:szCs w:val="16"/>
              </w:rPr>
              <w:t>ООО УК «</w:t>
            </w:r>
            <w:proofErr w:type="spellStart"/>
            <w:r w:rsidR="00D94E2E">
              <w:rPr>
                <w:sz w:val="16"/>
                <w:szCs w:val="16"/>
              </w:rPr>
              <w:t>Камелот</w:t>
            </w:r>
            <w:proofErr w:type="spellEnd"/>
            <w:r w:rsidRPr="00660105">
              <w:rPr>
                <w:sz w:val="16"/>
                <w:szCs w:val="16"/>
              </w:rPr>
              <w:t xml:space="preserve">»                                                                    </w:t>
            </w:r>
            <w:r>
              <w:rPr>
                <w:sz w:val="16"/>
                <w:szCs w:val="16"/>
              </w:rPr>
              <w:t xml:space="preserve">                                                           </w:t>
            </w:r>
            <w:r w:rsidRPr="00660105">
              <w:rPr>
                <w:sz w:val="16"/>
                <w:szCs w:val="16"/>
              </w:rPr>
              <w:t xml:space="preserve">               </w:t>
            </w:r>
            <w:r w:rsidR="00D94E2E" w:rsidRPr="00D94E2E">
              <w:rPr>
                <w:sz w:val="18"/>
                <w:szCs w:val="18"/>
              </w:rPr>
              <w:t>ИНН 5404421074 КПП 540</w:t>
            </w:r>
            <w:r w:rsidR="007C2D7D">
              <w:rPr>
                <w:sz w:val="18"/>
                <w:szCs w:val="18"/>
              </w:rPr>
              <w:t>1</w:t>
            </w:r>
            <w:r w:rsidR="00D94E2E" w:rsidRPr="00D94E2E">
              <w:rPr>
                <w:sz w:val="18"/>
                <w:szCs w:val="18"/>
              </w:rPr>
              <w:t>01001</w:t>
            </w:r>
          </w:p>
          <w:p w:rsidR="00D94E2E" w:rsidRPr="00D94E2E" w:rsidRDefault="00D94E2E" w:rsidP="00D94E2E">
            <w:pPr>
              <w:rPr>
                <w:sz w:val="18"/>
                <w:szCs w:val="18"/>
              </w:rPr>
            </w:pPr>
            <w:r w:rsidRPr="00D94E2E">
              <w:rPr>
                <w:sz w:val="18"/>
                <w:szCs w:val="18"/>
              </w:rPr>
              <w:t xml:space="preserve">Адрес: 630089, г. Новосибирск ул. </w:t>
            </w:r>
            <w:proofErr w:type="spellStart"/>
            <w:r w:rsidRPr="00D94E2E">
              <w:rPr>
                <w:sz w:val="18"/>
                <w:szCs w:val="18"/>
              </w:rPr>
              <w:t>А.Лежена</w:t>
            </w:r>
            <w:proofErr w:type="spellEnd"/>
            <w:r w:rsidRPr="00D94E2E">
              <w:rPr>
                <w:sz w:val="18"/>
                <w:szCs w:val="18"/>
              </w:rPr>
              <w:t>, д. 9/1</w:t>
            </w:r>
          </w:p>
          <w:p w:rsidR="00D94E2E" w:rsidRPr="00D94E2E" w:rsidRDefault="00D94E2E" w:rsidP="00D94E2E">
            <w:pPr>
              <w:rPr>
                <w:sz w:val="18"/>
                <w:szCs w:val="18"/>
              </w:rPr>
            </w:pPr>
            <w:proofErr w:type="gramStart"/>
            <w:r w:rsidRPr="00D94E2E">
              <w:rPr>
                <w:sz w:val="18"/>
                <w:szCs w:val="18"/>
              </w:rPr>
              <w:t>р</w:t>
            </w:r>
            <w:proofErr w:type="gramEnd"/>
            <w:r w:rsidRPr="00D94E2E">
              <w:rPr>
                <w:sz w:val="18"/>
                <w:szCs w:val="18"/>
              </w:rPr>
              <w:t>/с 4070281070000000363</w:t>
            </w:r>
            <w:r w:rsidR="00E91074">
              <w:rPr>
                <w:sz w:val="18"/>
                <w:szCs w:val="18"/>
              </w:rPr>
              <w:t>0</w:t>
            </w:r>
          </w:p>
          <w:p w:rsidR="00D94E2E" w:rsidRPr="00D94E2E" w:rsidRDefault="00D94E2E" w:rsidP="00D94E2E">
            <w:pPr>
              <w:tabs>
                <w:tab w:val="right" w:pos="4570"/>
              </w:tabs>
              <w:rPr>
                <w:sz w:val="18"/>
                <w:szCs w:val="18"/>
              </w:rPr>
            </w:pPr>
            <w:r w:rsidRPr="00D94E2E">
              <w:rPr>
                <w:sz w:val="18"/>
                <w:szCs w:val="18"/>
              </w:rPr>
              <w:t xml:space="preserve">в ООО КБ «Взаимодействие» </w:t>
            </w:r>
            <w:proofErr w:type="spellStart"/>
            <w:r w:rsidRPr="00D94E2E">
              <w:rPr>
                <w:sz w:val="18"/>
                <w:szCs w:val="18"/>
              </w:rPr>
              <w:t>г</w:t>
            </w:r>
            <w:proofErr w:type="gramStart"/>
            <w:r w:rsidRPr="00D94E2E">
              <w:rPr>
                <w:sz w:val="18"/>
                <w:szCs w:val="18"/>
              </w:rPr>
              <w:t>.Н</w:t>
            </w:r>
            <w:proofErr w:type="gramEnd"/>
            <w:r w:rsidRPr="00D94E2E">
              <w:rPr>
                <w:sz w:val="18"/>
                <w:szCs w:val="18"/>
              </w:rPr>
              <w:t>овосибирск</w:t>
            </w:r>
            <w:proofErr w:type="spellEnd"/>
          </w:p>
          <w:p w:rsidR="00D94E2E" w:rsidRPr="00D94E2E" w:rsidRDefault="00E91074" w:rsidP="00D94E2E">
            <w:pPr>
              <w:tabs>
                <w:tab w:val="right" w:pos="4570"/>
              </w:tabs>
              <w:rPr>
                <w:sz w:val="18"/>
                <w:szCs w:val="18"/>
              </w:rPr>
            </w:pPr>
            <w:r>
              <w:rPr>
                <w:sz w:val="18"/>
                <w:szCs w:val="18"/>
              </w:rPr>
              <w:t>к/с 30101810250040000760</w:t>
            </w:r>
          </w:p>
          <w:p w:rsidR="00D94E2E" w:rsidRPr="00D94E2E" w:rsidRDefault="00E91074" w:rsidP="00D94E2E">
            <w:pPr>
              <w:tabs>
                <w:tab w:val="right" w:pos="4570"/>
              </w:tabs>
              <w:rPr>
                <w:sz w:val="18"/>
                <w:szCs w:val="18"/>
              </w:rPr>
            </w:pPr>
            <w:r>
              <w:rPr>
                <w:sz w:val="18"/>
                <w:szCs w:val="18"/>
              </w:rPr>
              <w:t>БИК045004760</w:t>
            </w:r>
          </w:p>
          <w:p w:rsidR="0063199B" w:rsidRPr="0063199B" w:rsidRDefault="0063199B" w:rsidP="0063199B">
            <w:pPr>
              <w:rPr>
                <w:sz w:val="16"/>
                <w:szCs w:val="16"/>
              </w:rPr>
            </w:pPr>
          </w:p>
          <w:p w:rsidR="00AF2901" w:rsidRPr="00B94EA7" w:rsidRDefault="0063199B" w:rsidP="0063199B">
            <w:pPr>
              <w:pStyle w:val="a4"/>
              <w:shd w:val="clear" w:color="auto" w:fill="auto"/>
              <w:spacing w:before="0" w:after="0" w:line="240" w:lineRule="auto"/>
              <w:ind w:right="283"/>
              <w:rPr>
                <w:rFonts w:ascii="Times New Roman" w:hAnsi="Times New Roman"/>
                <w:b/>
                <w:sz w:val="16"/>
                <w:szCs w:val="16"/>
              </w:rPr>
            </w:pPr>
            <w:r w:rsidRPr="0063199B">
              <w:rPr>
                <w:rFonts w:ascii="Times New Roman" w:hAnsi="Times New Roman"/>
                <w:sz w:val="16"/>
                <w:szCs w:val="16"/>
              </w:rPr>
              <w:t xml:space="preserve">____________/О.В. Иванова/                                                                                                                                     </w:t>
            </w:r>
            <w:r w:rsidR="00AF2901" w:rsidRPr="0063199B">
              <w:rPr>
                <w:rFonts w:ascii="Times New Roman" w:hAnsi="Times New Roman"/>
                <w:sz w:val="16"/>
                <w:szCs w:val="16"/>
              </w:rPr>
              <w:t xml:space="preserve"> </w:t>
            </w:r>
          </w:p>
        </w:tc>
        <w:tc>
          <w:tcPr>
            <w:tcW w:w="5352" w:type="dxa"/>
          </w:tcPr>
          <w:p w:rsidR="00AF2901" w:rsidRPr="00B94EA7" w:rsidRDefault="00AF2901" w:rsidP="00B94EA7">
            <w:pPr>
              <w:pStyle w:val="a4"/>
              <w:shd w:val="clear" w:color="auto" w:fill="auto"/>
              <w:spacing w:before="0" w:after="0" w:line="240" w:lineRule="auto"/>
              <w:ind w:right="283"/>
              <w:rPr>
                <w:rFonts w:ascii="Times New Roman" w:hAnsi="Times New Roman"/>
                <w:sz w:val="16"/>
                <w:szCs w:val="16"/>
              </w:rPr>
            </w:pPr>
            <w:r w:rsidRPr="00B94EA7">
              <w:rPr>
                <w:rFonts w:ascii="Times New Roman" w:hAnsi="Times New Roman"/>
                <w:sz w:val="16"/>
                <w:szCs w:val="16"/>
              </w:rPr>
              <w:t xml:space="preserve">Собственник: </w:t>
            </w:r>
            <w:r w:rsidR="00263927">
              <w:rPr>
                <w:rFonts w:ascii="Times New Roman" w:hAnsi="Times New Roman"/>
                <w:sz w:val="16"/>
                <w:szCs w:val="16"/>
              </w:rPr>
              <w:t>Парамонова Валентина Ивановна</w:t>
            </w:r>
          </w:p>
          <w:p w:rsidR="006F3B54" w:rsidRDefault="0063199B" w:rsidP="00263927">
            <w:pPr>
              <w:pStyle w:val="a4"/>
              <w:shd w:val="clear" w:color="auto" w:fill="auto"/>
              <w:spacing w:before="0" w:after="0" w:line="240" w:lineRule="auto"/>
              <w:ind w:right="283"/>
              <w:rPr>
                <w:rFonts w:ascii="Times New Roman" w:hAnsi="Times New Roman"/>
                <w:sz w:val="16"/>
                <w:szCs w:val="16"/>
              </w:rPr>
            </w:pPr>
            <w:r>
              <w:rPr>
                <w:rFonts w:ascii="Times New Roman" w:hAnsi="Times New Roman"/>
                <w:sz w:val="16"/>
                <w:szCs w:val="16"/>
              </w:rPr>
              <w:t>Паспорт</w:t>
            </w:r>
            <w:r w:rsidR="00AF2901">
              <w:rPr>
                <w:rFonts w:ascii="Times New Roman" w:hAnsi="Times New Roman"/>
                <w:sz w:val="16"/>
                <w:szCs w:val="16"/>
              </w:rPr>
              <w:t xml:space="preserve">: </w:t>
            </w:r>
            <w:r w:rsidR="00263927">
              <w:rPr>
                <w:rFonts w:ascii="Times New Roman" w:hAnsi="Times New Roman"/>
                <w:sz w:val="16"/>
                <w:szCs w:val="16"/>
              </w:rPr>
              <w:t xml:space="preserve">6704 № 504070 от 04.10.2005, выдан ГОМ-1 УВД </w:t>
            </w:r>
          </w:p>
          <w:p w:rsidR="00AF2901" w:rsidRPr="00B94EA7" w:rsidRDefault="00263927" w:rsidP="00B94EA7">
            <w:pPr>
              <w:pStyle w:val="a4"/>
              <w:shd w:val="clear" w:color="auto" w:fill="auto"/>
              <w:spacing w:before="0" w:after="0" w:line="240" w:lineRule="auto"/>
              <w:ind w:right="283"/>
              <w:rPr>
                <w:rFonts w:ascii="Times New Roman" w:hAnsi="Times New Roman"/>
                <w:sz w:val="16"/>
                <w:szCs w:val="16"/>
              </w:rPr>
            </w:pPr>
            <w:r>
              <w:rPr>
                <w:rFonts w:ascii="Times New Roman" w:hAnsi="Times New Roman"/>
                <w:sz w:val="16"/>
                <w:szCs w:val="16"/>
              </w:rPr>
              <w:t>г. Сургута Ханты-Мансийского автономного округа Тюменской области</w:t>
            </w:r>
          </w:p>
          <w:p w:rsidR="006F3B54" w:rsidRDefault="00AF2901" w:rsidP="00263927">
            <w:pPr>
              <w:pStyle w:val="a4"/>
              <w:shd w:val="clear" w:color="auto" w:fill="auto"/>
              <w:spacing w:before="0" w:after="0" w:line="240" w:lineRule="auto"/>
              <w:ind w:right="283"/>
              <w:rPr>
                <w:rFonts w:ascii="Times New Roman" w:hAnsi="Times New Roman"/>
                <w:sz w:val="16"/>
                <w:szCs w:val="16"/>
              </w:rPr>
            </w:pPr>
            <w:r w:rsidRPr="00B94EA7">
              <w:rPr>
                <w:rFonts w:ascii="Times New Roman" w:hAnsi="Times New Roman"/>
                <w:sz w:val="16"/>
                <w:szCs w:val="16"/>
              </w:rPr>
              <w:t>Адрес места жительства:</w:t>
            </w:r>
            <w:r w:rsidR="00927F6D">
              <w:rPr>
                <w:rFonts w:ascii="Times New Roman" w:hAnsi="Times New Roman"/>
                <w:sz w:val="16"/>
                <w:szCs w:val="16"/>
              </w:rPr>
              <w:t xml:space="preserve">  </w:t>
            </w:r>
            <w:r w:rsidR="009E0DF8">
              <w:rPr>
                <w:rFonts w:ascii="Times New Roman" w:hAnsi="Times New Roman"/>
                <w:sz w:val="16"/>
                <w:szCs w:val="16"/>
              </w:rPr>
              <w:t>г. Новосибирск</w:t>
            </w:r>
            <w:proofErr w:type="gramStart"/>
            <w:r w:rsidR="009E0DF8">
              <w:rPr>
                <w:rFonts w:ascii="Times New Roman" w:hAnsi="Times New Roman"/>
                <w:sz w:val="16"/>
                <w:szCs w:val="16"/>
              </w:rPr>
              <w:t xml:space="preserve"> </w:t>
            </w:r>
            <w:r w:rsidR="00263927">
              <w:rPr>
                <w:rFonts w:ascii="Times New Roman" w:hAnsi="Times New Roman"/>
                <w:sz w:val="16"/>
                <w:szCs w:val="16"/>
              </w:rPr>
              <w:t>,</w:t>
            </w:r>
            <w:proofErr w:type="gramEnd"/>
            <w:r w:rsidR="00263927">
              <w:rPr>
                <w:rFonts w:ascii="Times New Roman" w:hAnsi="Times New Roman"/>
                <w:sz w:val="16"/>
                <w:szCs w:val="16"/>
              </w:rPr>
              <w:t xml:space="preserve"> ул. </w:t>
            </w:r>
            <w:proofErr w:type="spellStart"/>
            <w:r w:rsidR="00263927">
              <w:rPr>
                <w:rFonts w:ascii="Times New Roman" w:hAnsi="Times New Roman"/>
                <w:sz w:val="16"/>
                <w:szCs w:val="16"/>
              </w:rPr>
              <w:t>А.Лежена</w:t>
            </w:r>
            <w:proofErr w:type="spellEnd"/>
            <w:r w:rsidR="00263927">
              <w:rPr>
                <w:rFonts w:ascii="Times New Roman" w:hAnsi="Times New Roman"/>
                <w:sz w:val="16"/>
                <w:szCs w:val="16"/>
              </w:rPr>
              <w:t>, д. 9/3, кв. 105</w:t>
            </w:r>
          </w:p>
          <w:p w:rsidR="00D94E2E" w:rsidRPr="00D94E2E" w:rsidRDefault="00D94E2E" w:rsidP="00D94E2E">
            <w:pPr>
              <w:pStyle w:val="a4"/>
              <w:shd w:val="clear" w:color="auto" w:fill="auto"/>
              <w:spacing w:before="0" w:after="0" w:line="240" w:lineRule="auto"/>
              <w:ind w:right="283"/>
              <w:rPr>
                <w:rFonts w:ascii="Times New Roman" w:hAnsi="Times New Roman"/>
                <w:sz w:val="16"/>
                <w:szCs w:val="16"/>
              </w:rPr>
            </w:pPr>
            <w:r w:rsidRPr="00D94E2E">
              <w:rPr>
                <w:rFonts w:ascii="Times New Roman" w:hAnsi="Times New Roman"/>
                <w:sz w:val="16"/>
                <w:szCs w:val="16"/>
              </w:rPr>
              <w:t>Адрес электронной почты_______________________</w:t>
            </w:r>
          </w:p>
          <w:p w:rsidR="00D94E2E" w:rsidRPr="00D94E2E" w:rsidRDefault="00D94E2E" w:rsidP="00D94E2E">
            <w:pPr>
              <w:pStyle w:val="a4"/>
              <w:shd w:val="clear" w:color="auto" w:fill="auto"/>
              <w:spacing w:before="0" w:after="0" w:line="240" w:lineRule="auto"/>
              <w:ind w:right="283"/>
              <w:rPr>
                <w:rFonts w:ascii="Times New Roman" w:hAnsi="Times New Roman"/>
                <w:sz w:val="16"/>
                <w:szCs w:val="16"/>
              </w:rPr>
            </w:pPr>
            <w:r w:rsidRPr="00D94E2E">
              <w:rPr>
                <w:rFonts w:ascii="Times New Roman" w:hAnsi="Times New Roman"/>
                <w:sz w:val="16"/>
                <w:szCs w:val="16"/>
              </w:rPr>
              <w:t>Телефон ______________________________________</w:t>
            </w:r>
          </w:p>
          <w:p w:rsidR="00EB344F" w:rsidRDefault="00EB344F" w:rsidP="00EB344F">
            <w:pPr>
              <w:pStyle w:val="a4"/>
              <w:shd w:val="clear" w:color="auto" w:fill="auto"/>
              <w:spacing w:before="0" w:after="0" w:line="240" w:lineRule="auto"/>
              <w:ind w:right="283"/>
              <w:rPr>
                <w:rFonts w:ascii="Times New Roman" w:hAnsi="Times New Roman"/>
                <w:sz w:val="16"/>
                <w:szCs w:val="16"/>
              </w:rPr>
            </w:pPr>
          </w:p>
          <w:p w:rsidR="00927F6D" w:rsidRDefault="00AF2901" w:rsidP="00C950E0">
            <w:pPr>
              <w:pStyle w:val="a4"/>
              <w:shd w:val="clear" w:color="auto" w:fill="auto"/>
              <w:spacing w:before="0" w:after="0" w:line="240" w:lineRule="auto"/>
              <w:ind w:right="283"/>
              <w:rPr>
                <w:rFonts w:ascii="Times New Roman" w:hAnsi="Times New Roman"/>
                <w:b/>
                <w:sz w:val="16"/>
                <w:szCs w:val="16"/>
              </w:rPr>
            </w:pPr>
            <w:r w:rsidRPr="00B94EA7">
              <w:rPr>
                <w:rFonts w:ascii="Times New Roman" w:hAnsi="Times New Roman"/>
                <w:b/>
                <w:sz w:val="16"/>
                <w:szCs w:val="16"/>
              </w:rPr>
              <w:t>____________</w:t>
            </w:r>
            <w:r w:rsidR="00444154">
              <w:rPr>
                <w:rFonts w:ascii="Times New Roman" w:hAnsi="Times New Roman"/>
                <w:b/>
                <w:sz w:val="16"/>
                <w:szCs w:val="16"/>
              </w:rPr>
              <w:t>_________</w:t>
            </w:r>
            <w:r w:rsidRPr="00B94EA7">
              <w:rPr>
                <w:rFonts w:ascii="Times New Roman" w:hAnsi="Times New Roman"/>
                <w:b/>
                <w:sz w:val="16"/>
                <w:szCs w:val="16"/>
              </w:rPr>
              <w:t>__ /</w:t>
            </w:r>
            <w:r w:rsidR="006F3B54">
              <w:rPr>
                <w:rFonts w:ascii="Times New Roman" w:hAnsi="Times New Roman"/>
                <w:b/>
                <w:sz w:val="16"/>
                <w:szCs w:val="16"/>
              </w:rPr>
              <w:t>______________________</w:t>
            </w:r>
            <w:r w:rsidR="00444154">
              <w:rPr>
                <w:rFonts w:ascii="Times New Roman" w:hAnsi="Times New Roman"/>
                <w:b/>
                <w:sz w:val="16"/>
                <w:szCs w:val="16"/>
              </w:rPr>
              <w:t>/</w:t>
            </w:r>
          </w:p>
          <w:p w:rsidR="00AF2901" w:rsidRDefault="00927F6D" w:rsidP="00927F6D">
            <w:pPr>
              <w:tabs>
                <w:tab w:val="left" w:pos="3719"/>
              </w:tabs>
              <w:rPr>
                <w:lang w:eastAsia="en-US"/>
              </w:rPr>
            </w:pPr>
            <w:r>
              <w:rPr>
                <w:lang w:eastAsia="en-US"/>
              </w:rPr>
              <w:tab/>
            </w:r>
          </w:p>
          <w:p w:rsidR="00927F6D" w:rsidRDefault="00927F6D" w:rsidP="00927F6D">
            <w:pPr>
              <w:tabs>
                <w:tab w:val="left" w:pos="3719"/>
              </w:tabs>
              <w:rPr>
                <w:lang w:eastAsia="en-US"/>
              </w:rPr>
            </w:pPr>
          </w:p>
          <w:p w:rsidR="00927F6D" w:rsidRDefault="00927F6D" w:rsidP="00927F6D">
            <w:pPr>
              <w:tabs>
                <w:tab w:val="left" w:pos="3719"/>
              </w:tabs>
              <w:rPr>
                <w:lang w:eastAsia="en-US"/>
              </w:rPr>
            </w:pPr>
          </w:p>
          <w:p w:rsidR="00927F6D" w:rsidRDefault="00927F6D" w:rsidP="00927F6D">
            <w:pPr>
              <w:tabs>
                <w:tab w:val="left" w:pos="3719"/>
              </w:tabs>
              <w:rPr>
                <w:lang w:eastAsia="en-US"/>
              </w:rPr>
            </w:pPr>
          </w:p>
          <w:p w:rsidR="00927F6D" w:rsidRDefault="00927F6D" w:rsidP="00927F6D">
            <w:pPr>
              <w:tabs>
                <w:tab w:val="left" w:pos="3719"/>
              </w:tabs>
              <w:rPr>
                <w:lang w:eastAsia="en-US"/>
              </w:rPr>
            </w:pPr>
          </w:p>
          <w:p w:rsidR="00927F6D" w:rsidRDefault="00927F6D" w:rsidP="00927F6D">
            <w:pPr>
              <w:tabs>
                <w:tab w:val="left" w:pos="3719"/>
              </w:tabs>
              <w:rPr>
                <w:lang w:eastAsia="en-US"/>
              </w:rPr>
            </w:pPr>
          </w:p>
          <w:p w:rsidR="00927F6D" w:rsidRDefault="00927F6D" w:rsidP="00927F6D">
            <w:pPr>
              <w:tabs>
                <w:tab w:val="left" w:pos="3719"/>
              </w:tabs>
              <w:rPr>
                <w:lang w:eastAsia="en-US"/>
              </w:rPr>
            </w:pPr>
          </w:p>
          <w:p w:rsidR="00927F6D" w:rsidRDefault="00927F6D" w:rsidP="00927F6D">
            <w:pPr>
              <w:tabs>
                <w:tab w:val="left" w:pos="3719"/>
              </w:tabs>
              <w:rPr>
                <w:lang w:eastAsia="en-US"/>
              </w:rPr>
            </w:pPr>
          </w:p>
          <w:p w:rsidR="00927F6D" w:rsidRDefault="00927F6D" w:rsidP="00927F6D">
            <w:pPr>
              <w:tabs>
                <w:tab w:val="left" w:pos="3719"/>
              </w:tabs>
              <w:rPr>
                <w:lang w:eastAsia="en-US"/>
              </w:rPr>
            </w:pPr>
          </w:p>
          <w:p w:rsidR="00927F6D" w:rsidRDefault="00927F6D" w:rsidP="00927F6D">
            <w:pPr>
              <w:tabs>
                <w:tab w:val="left" w:pos="3719"/>
              </w:tabs>
              <w:rPr>
                <w:lang w:eastAsia="en-US"/>
              </w:rPr>
            </w:pPr>
          </w:p>
          <w:p w:rsidR="00927F6D" w:rsidRDefault="00927F6D" w:rsidP="00927F6D">
            <w:pPr>
              <w:tabs>
                <w:tab w:val="left" w:pos="3719"/>
              </w:tabs>
              <w:rPr>
                <w:lang w:eastAsia="en-US"/>
              </w:rPr>
            </w:pPr>
          </w:p>
          <w:p w:rsidR="00927F6D" w:rsidRDefault="00927F6D" w:rsidP="00927F6D">
            <w:pPr>
              <w:tabs>
                <w:tab w:val="left" w:pos="3719"/>
              </w:tabs>
              <w:rPr>
                <w:lang w:eastAsia="en-US"/>
              </w:rPr>
            </w:pPr>
          </w:p>
          <w:p w:rsidR="00927F6D" w:rsidRDefault="00927F6D" w:rsidP="00927F6D">
            <w:pPr>
              <w:tabs>
                <w:tab w:val="left" w:pos="3719"/>
              </w:tabs>
              <w:rPr>
                <w:lang w:eastAsia="en-US"/>
              </w:rPr>
            </w:pPr>
          </w:p>
          <w:p w:rsidR="00927F6D" w:rsidRDefault="00927F6D" w:rsidP="00927F6D">
            <w:pPr>
              <w:tabs>
                <w:tab w:val="left" w:pos="3719"/>
              </w:tabs>
              <w:rPr>
                <w:lang w:eastAsia="en-US"/>
              </w:rPr>
            </w:pPr>
          </w:p>
          <w:p w:rsidR="00927F6D" w:rsidRDefault="00927F6D" w:rsidP="00927F6D">
            <w:pPr>
              <w:tabs>
                <w:tab w:val="left" w:pos="3719"/>
              </w:tabs>
              <w:rPr>
                <w:lang w:eastAsia="en-US"/>
              </w:rPr>
            </w:pPr>
          </w:p>
          <w:p w:rsidR="00927F6D" w:rsidRPr="00927F6D" w:rsidRDefault="00927F6D" w:rsidP="00927F6D">
            <w:pPr>
              <w:tabs>
                <w:tab w:val="left" w:pos="3719"/>
              </w:tabs>
              <w:rPr>
                <w:lang w:eastAsia="en-US"/>
              </w:rPr>
            </w:pPr>
          </w:p>
        </w:tc>
      </w:tr>
    </w:tbl>
    <w:p w:rsidR="00AF2901" w:rsidRPr="007D7418" w:rsidRDefault="00AF2901" w:rsidP="00156ABD">
      <w:pPr>
        <w:pStyle w:val="a4"/>
        <w:shd w:val="clear" w:color="auto" w:fill="auto"/>
        <w:spacing w:before="0" w:after="0" w:line="240" w:lineRule="auto"/>
        <w:ind w:left="362" w:right="283"/>
        <w:jc w:val="right"/>
        <w:rPr>
          <w:rFonts w:ascii="Times New Roman" w:hAnsi="Times New Roman"/>
          <w:b/>
          <w:sz w:val="16"/>
          <w:szCs w:val="16"/>
        </w:rPr>
      </w:pPr>
      <w:r w:rsidRPr="007D7418">
        <w:rPr>
          <w:rFonts w:ascii="Times New Roman" w:hAnsi="Times New Roman"/>
          <w:b/>
          <w:sz w:val="16"/>
          <w:szCs w:val="16"/>
        </w:rPr>
        <w:lastRenderedPageBreak/>
        <w:t>Приложение №1</w:t>
      </w:r>
    </w:p>
    <w:p w:rsidR="00AF2901" w:rsidRPr="007D7418" w:rsidRDefault="00AF2901" w:rsidP="00917905">
      <w:pPr>
        <w:pStyle w:val="a4"/>
        <w:shd w:val="clear" w:color="auto" w:fill="auto"/>
        <w:spacing w:before="0" w:after="0" w:line="240" w:lineRule="auto"/>
        <w:ind w:left="362" w:right="283"/>
        <w:jc w:val="center"/>
        <w:rPr>
          <w:rFonts w:ascii="Times New Roman" w:hAnsi="Times New Roman"/>
          <w:b/>
          <w:sz w:val="16"/>
          <w:szCs w:val="16"/>
        </w:rPr>
      </w:pPr>
    </w:p>
    <w:p w:rsidR="00AF2901" w:rsidRPr="007D7418" w:rsidRDefault="00AF2901" w:rsidP="00156ABD">
      <w:pPr>
        <w:pStyle w:val="110"/>
        <w:keepNext/>
        <w:keepLines/>
        <w:shd w:val="clear" w:color="auto" w:fill="auto"/>
        <w:spacing w:after="0" w:line="240" w:lineRule="auto"/>
        <w:ind w:left="362" w:right="283"/>
        <w:jc w:val="right"/>
        <w:rPr>
          <w:rFonts w:ascii="Times New Roman" w:hAnsi="Times New Roman"/>
          <w:sz w:val="16"/>
          <w:szCs w:val="16"/>
        </w:rPr>
      </w:pPr>
      <w:r w:rsidRPr="007D7418">
        <w:rPr>
          <w:rFonts w:ascii="Times New Roman" w:hAnsi="Times New Roman"/>
          <w:sz w:val="16"/>
          <w:szCs w:val="16"/>
        </w:rPr>
        <w:t xml:space="preserve">К договору  управления </w:t>
      </w:r>
    </w:p>
    <w:p w:rsidR="00AF2901" w:rsidRPr="007D7418" w:rsidRDefault="00AF2901" w:rsidP="00156ABD">
      <w:pPr>
        <w:pStyle w:val="110"/>
        <w:keepNext/>
        <w:keepLines/>
        <w:shd w:val="clear" w:color="auto" w:fill="auto"/>
        <w:spacing w:after="0" w:line="240" w:lineRule="auto"/>
        <w:ind w:left="362" w:right="283"/>
        <w:jc w:val="right"/>
        <w:rPr>
          <w:rFonts w:ascii="Times New Roman" w:hAnsi="Times New Roman"/>
          <w:sz w:val="16"/>
          <w:szCs w:val="16"/>
        </w:rPr>
      </w:pPr>
      <w:r w:rsidRPr="007D7418">
        <w:rPr>
          <w:rFonts w:ascii="Times New Roman" w:hAnsi="Times New Roman"/>
          <w:sz w:val="16"/>
          <w:szCs w:val="16"/>
        </w:rPr>
        <w:t xml:space="preserve">многоквартирным домом </w:t>
      </w:r>
    </w:p>
    <w:p w:rsidR="00AF2901" w:rsidRPr="007D7418" w:rsidRDefault="00AF2901" w:rsidP="00156ABD">
      <w:pPr>
        <w:pStyle w:val="110"/>
        <w:keepNext/>
        <w:keepLines/>
        <w:shd w:val="clear" w:color="auto" w:fill="auto"/>
        <w:spacing w:after="0" w:line="240" w:lineRule="auto"/>
        <w:ind w:left="362" w:right="283"/>
        <w:jc w:val="right"/>
        <w:rPr>
          <w:sz w:val="16"/>
          <w:szCs w:val="16"/>
        </w:rPr>
      </w:pPr>
      <w:r w:rsidRPr="007D7418">
        <w:rPr>
          <w:rFonts w:ascii="Times New Roman" w:hAnsi="Times New Roman"/>
          <w:sz w:val="16"/>
          <w:szCs w:val="16"/>
        </w:rPr>
        <w:t xml:space="preserve">ул. </w:t>
      </w:r>
      <w:proofErr w:type="spellStart"/>
      <w:r w:rsidR="00263927">
        <w:rPr>
          <w:rFonts w:ascii="Times New Roman" w:hAnsi="Times New Roman"/>
          <w:sz w:val="16"/>
          <w:szCs w:val="16"/>
        </w:rPr>
        <w:t>А.Лежена</w:t>
      </w:r>
      <w:proofErr w:type="spellEnd"/>
      <w:r w:rsidRPr="007D7418">
        <w:rPr>
          <w:rFonts w:ascii="Times New Roman" w:hAnsi="Times New Roman"/>
          <w:sz w:val="16"/>
          <w:szCs w:val="16"/>
        </w:rPr>
        <w:t>,</w:t>
      </w:r>
      <w:r w:rsidR="00625F6C">
        <w:rPr>
          <w:rFonts w:ascii="Times New Roman" w:hAnsi="Times New Roman"/>
          <w:sz w:val="16"/>
          <w:szCs w:val="16"/>
        </w:rPr>
        <w:t xml:space="preserve"> д.</w:t>
      </w:r>
      <w:r w:rsidR="00263927">
        <w:rPr>
          <w:rFonts w:ascii="Times New Roman" w:hAnsi="Times New Roman"/>
          <w:sz w:val="16"/>
          <w:szCs w:val="16"/>
        </w:rPr>
        <w:t>9/3</w:t>
      </w:r>
      <w:r w:rsidR="00625F6C">
        <w:rPr>
          <w:rFonts w:ascii="Times New Roman" w:hAnsi="Times New Roman"/>
          <w:sz w:val="16"/>
          <w:szCs w:val="16"/>
        </w:rPr>
        <w:t xml:space="preserve"> от </w:t>
      </w:r>
      <w:r w:rsidR="00263927">
        <w:rPr>
          <w:rFonts w:ascii="Times New Roman" w:hAnsi="Times New Roman"/>
          <w:sz w:val="16"/>
          <w:szCs w:val="16"/>
        </w:rPr>
        <w:t>11.01.2016</w:t>
      </w:r>
    </w:p>
    <w:p w:rsidR="00AF2901" w:rsidRPr="007D7418" w:rsidRDefault="00AF2901" w:rsidP="00156ABD">
      <w:pPr>
        <w:pStyle w:val="a4"/>
        <w:shd w:val="clear" w:color="auto" w:fill="auto"/>
        <w:spacing w:before="0" w:after="0" w:line="240" w:lineRule="auto"/>
        <w:ind w:left="362" w:right="283"/>
        <w:jc w:val="right"/>
        <w:rPr>
          <w:b/>
          <w:sz w:val="16"/>
          <w:szCs w:val="16"/>
        </w:rPr>
      </w:pPr>
    </w:p>
    <w:p w:rsidR="00AF2901" w:rsidRPr="007D7418" w:rsidRDefault="00AF2901" w:rsidP="00156ABD">
      <w:pPr>
        <w:ind w:left="851" w:right="419"/>
        <w:jc w:val="center"/>
        <w:rPr>
          <w:b/>
          <w:sz w:val="16"/>
          <w:szCs w:val="16"/>
        </w:rPr>
      </w:pPr>
      <w:r w:rsidRPr="007D7418">
        <w:rPr>
          <w:b/>
          <w:sz w:val="16"/>
          <w:szCs w:val="16"/>
        </w:rPr>
        <w:t>Состав общего имущества</w:t>
      </w:r>
    </w:p>
    <w:p w:rsidR="00AF2901" w:rsidRPr="007D7418" w:rsidRDefault="00AF2901" w:rsidP="00156ABD">
      <w:pPr>
        <w:shd w:val="clear" w:color="auto" w:fill="FFFFFF"/>
        <w:ind w:firstLine="720"/>
        <w:jc w:val="both"/>
        <w:rPr>
          <w:color w:val="000000"/>
          <w:sz w:val="16"/>
          <w:szCs w:val="16"/>
        </w:rPr>
      </w:pPr>
      <w:r w:rsidRPr="007D7418">
        <w:rPr>
          <w:b/>
          <w:color w:val="000000"/>
          <w:sz w:val="16"/>
          <w:szCs w:val="16"/>
        </w:rPr>
        <w:t>Общее имущество</w:t>
      </w:r>
      <w:r w:rsidRPr="007D7418">
        <w:rPr>
          <w:color w:val="000000"/>
          <w:sz w:val="16"/>
          <w:szCs w:val="16"/>
        </w:rPr>
        <w:t xml:space="preserve"> -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w:t>
      </w:r>
    </w:p>
    <w:p w:rsidR="00AF2901" w:rsidRPr="007D7418" w:rsidRDefault="00AF2901" w:rsidP="00156ABD">
      <w:pPr>
        <w:shd w:val="clear" w:color="auto" w:fill="FFFFFF"/>
        <w:ind w:firstLine="720"/>
        <w:jc w:val="both"/>
        <w:rPr>
          <w:color w:val="000000"/>
          <w:sz w:val="16"/>
          <w:szCs w:val="16"/>
        </w:rPr>
      </w:pPr>
      <w:r w:rsidRPr="007D7418">
        <w:rPr>
          <w:color w:val="000000"/>
          <w:sz w:val="16"/>
          <w:szCs w:val="16"/>
        </w:rPr>
        <w:t>- межквартирные этажные холлы,</w:t>
      </w:r>
    </w:p>
    <w:p w:rsidR="00AF2901" w:rsidRPr="007D7418" w:rsidRDefault="00AF2901" w:rsidP="00156ABD">
      <w:pPr>
        <w:shd w:val="clear" w:color="auto" w:fill="FFFFFF"/>
        <w:ind w:firstLine="720"/>
        <w:jc w:val="both"/>
        <w:rPr>
          <w:color w:val="000000"/>
          <w:sz w:val="16"/>
          <w:szCs w:val="16"/>
        </w:rPr>
      </w:pPr>
      <w:r w:rsidRPr="007D7418">
        <w:rPr>
          <w:color w:val="000000"/>
          <w:sz w:val="16"/>
          <w:szCs w:val="16"/>
        </w:rPr>
        <w:t xml:space="preserve">- двери  этажных холлов и пожарных лестниц и </w:t>
      </w:r>
      <w:proofErr w:type="spellStart"/>
      <w:r w:rsidRPr="007D7418">
        <w:rPr>
          <w:color w:val="000000"/>
          <w:sz w:val="16"/>
          <w:szCs w:val="16"/>
        </w:rPr>
        <w:t>техпомещений</w:t>
      </w:r>
      <w:proofErr w:type="spellEnd"/>
      <w:r w:rsidRPr="007D7418">
        <w:rPr>
          <w:color w:val="000000"/>
          <w:sz w:val="16"/>
          <w:szCs w:val="16"/>
        </w:rPr>
        <w:t>,</w:t>
      </w:r>
    </w:p>
    <w:p w:rsidR="00AF2901" w:rsidRPr="007D7418" w:rsidRDefault="00AF2901" w:rsidP="00156ABD">
      <w:pPr>
        <w:shd w:val="clear" w:color="auto" w:fill="FFFFFF"/>
        <w:ind w:firstLine="720"/>
        <w:jc w:val="both"/>
        <w:rPr>
          <w:color w:val="000000"/>
          <w:sz w:val="16"/>
          <w:szCs w:val="16"/>
        </w:rPr>
      </w:pPr>
      <w:r w:rsidRPr="007D7418">
        <w:rPr>
          <w:color w:val="000000"/>
          <w:sz w:val="16"/>
          <w:szCs w:val="16"/>
        </w:rPr>
        <w:t>- ниши этажных холлов со стояками водоснабжения,</w:t>
      </w:r>
    </w:p>
    <w:p w:rsidR="00AF2901" w:rsidRPr="007D7418" w:rsidRDefault="00AF2901" w:rsidP="00156ABD">
      <w:pPr>
        <w:shd w:val="clear" w:color="auto" w:fill="FFFFFF"/>
        <w:jc w:val="both"/>
        <w:rPr>
          <w:color w:val="000000"/>
          <w:sz w:val="16"/>
          <w:szCs w:val="16"/>
        </w:rPr>
      </w:pPr>
      <w:r w:rsidRPr="007D7418">
        <w:rPr>
          <w:color w:val="000000"/>
          <w:sz w:val="16"/>
          <w:szCs w:val="16"/>
        </w:rPr>
        <w:t xml:space="preserve">                 - лестницы,</w:t>
      </w:r>
    </w:p>
    <w:p w:rsidR="00AF2901" w:rsidRPr="007D7418" w:rsidRDefault="00AF2901" w:rsidP="00156ABD">
      <w:pPr>
        <w:shd w:val="clear" w:color="auto" w:fill="FFFFFF"/>
        <w:ind w:firstLine="720"/>
        <w:jc w:val="both"/>
        <w:rPr>
          <w:color w:val="000000"/>
          <w:sz w:val="16"/>
          <w:szCs w:val="16"/>
        </w:rPr>
      </w:pPr>
      <w:r w:rsidRPr="007D7418">
        <w:rPr>
          <w:color w:val="000000"/>
          <w:sz w:val="16"/>
          <w:szCs w:val="16"/>
        </w:rPr>
        <w:t>- лифты,</w:t>
      </w:r>
    </w:p>
    <w:p w:rsidR="00AF2901" w:rsidRPr="007D7418" w:rsidRDefault="00AF2901" w:rsidP="00156ABD">
      <w:pPr>
        <w:shd w:val="clear" w:color="auto" w:fill="FFFFFF"/>
        <w:ind w:firstLine="720"/>
        <w:jc w:val="both"/>
        <w:rPr>
          <w:color w:val="000000"/>
          <w:sz w:val="16"/>
          <w:szCs w:val="16"/>
        </w:rPr>
      </w:pPr>
      <w:r w:rsidRPr="007D7418">
        <w:rPr>
          <w:color w:val="000000"/>
          <w:sz w:val="16"/>
          <w:szCs w:val="16"/>
        </w:rPr>
        <w:t>- лифтовые и иные шахты,</w:t>
      </w:r>
    </w:p>
    <w:p w:rsidR="00AF2901" w:rsidRPr="007D7418" w:rsidRDefault="00AF2901" w:rsidP="00156ABD">
      <w:pPr>
        <w:shd w:val="clear" w:color="auto" w:fill="FFFFFF"/>
        <w:ind w:firstLine="720"/>
        <w:jc w:val="both"/>
        <w:rPr>
          <w:color w:val="000000"/>
          <w:sz w:val="16"/>
          <w:szCs w:val="16"/>
        </w:rPr>
      </w:pPr>
      <w:r w:rsidRPr="007D7418">
        <w:rPr>
          <w:color w:val="000000"/>
          <w:sz w:val="16"/>
          <w:szCs w:val="16"/>
        </w:rPr>
        <w:t xml:space="preserve">- коридоры, </w:t>
      </w:r>
    </w:p>
    <w:p w:rsidR="00AF2901" w:rsidRPr="007D7418" w:rsidRDefault="00AF2901" w:rsidP="00156ABD">
      <w:pPr>
        <w:shd w:val="clear" w:color="auto" w:fill="FFFFFF"/>
        <w:ind w:firstLine="720"/>
        <w:jc w:val="both"/>
        <w:rPr>
          <w:color w:val="000000"/>
          <w:sz w:val="16"/>
          <w:szCs w:val="16"/>
        </w:rPr>
      </w:pPr>
      <w:r w:rsidRPr="007D7418">
        <w:rPr>
          <w:color w:val="000000"/>
          <w:sz w:val="16"/>
          <w:szCs w:val="16"/>
        </w:rPr>
        <w:t xml:space="preserve">- </w:t>
      </w:r>
      <w:proofErr w:type="spellStart"/>
      <w:r w:rsidRPr="007D7418">
        <w:rPr>
          <w:color w:val="000000"/>
          <w:sz w:val="16"/>
          <w:szCs w:val="16"/>
        </w:rPr>
        <w:t>электрощитовые</w:t>
      </w:r>
      <w:proofErr w:type="spellEnd"/>
      <w:r w:rsidRPr="007D7418">
        <w:rPr>
          <w:color w:val="000000"/>
          <w:sz w:val="16"/>
          <w:szCs w:val="16"/>
        </w:rPr>
        <w:t>,</w:t>
      </w:r>
    </w:p>
    <w:p w:rsidR="00AF2901" w:rsidRPr="007D7418" w:rsidRDefault="00AF2901" w:rsidP="00156ABD">
      <w:pPr>
        <w:shd w:val="clear" w:color="auto" w:fill="FFFFFF"/>
        <w:ind w:firstLine="720"/>
        <w:jc w:val="both"/>
        <w:rPr>
          <w:color w:val="000000"/>
          <w:sz w:val="16"/>
          <w:szCs w:val="16"/>
        </w:rPr>
      </w:pPr>
      <w:r w:rsidRPr="007D7418">
        <w:rPr>
          <w:color w:val="000000"/>
          <w:sz w:val="16"/>
          <w:szCs w:val="16"/>
        </w:rPr>
        <w:t xml:space="preserve">- мусоропровод, </w:t>
      </w:r>
      <w:proofErr w:type="spellStart"/>
      <w:r w:rsidRPr="007D7418">
        <w:rPr>
          <w:color w:val="000000"/>
          <w:sz w:val="16"/>
          <w:szCs w:val="16"/>
        </w:rPr>
        <w:t>мусорокамера</w:t>
      </w:r>
      <w:proofErr w:type="spellEnd"/>
      <w:r w:rsidRPr="007D7418">
        <w:rPr>
          <w:color w:val="000000"/>
          <w:sz w:val="16"/>
          <w:szCs w:val="16"/>
        </w:rPr>
        <w:t>,</w:t>
      </w:r>
    </w:p>
    <w:p w:rsidR="00AF2901" w:rsidRPr="007D7418" w:rsidRDefault="00AF2901" w:rsidP="00156ABD">
      <w:pPr>
        <w:shd w:val="clear" w:color="auto" w:fill="FFFFFF"/>
        <w:ind w:firstLine="720"/>
        <w:jc w:val="both"/>
        <w:rPr>
          <w:color w:val="000000"/>
          <w:sz w:val="16"/>
          <w:szCs w:val="16"/>
        </w:rPr>
      </w:pPr>
      <w:r w:rsidRPr="007D7418">
        <w:rPr>
          <w:color w:val="000000"/>
          <w:sz w:val="16"/>
          <w:szCs w:val="16"/>
        </w:rPr>
        <w:t>- чердаки, технические этажи,</w:t>
      </w:r>
    </w:p>
    <w:p w:rsidR="00AF2901" w:rsidRPr="007D7418" w:rsidRDefault="00AF2901" w:rsidP="00156ABD">
      <w:pPr>
        <w:shd w:val="clear" w:color="auto" w:fill="FFFFFF"/>
        <w:ind w:firstLine="720"/>
        <w:jc w:val="both"/>
        <w:rPr>
          <w:color w:val="000000"/>
          <w:sz w:val="16"/>
          <w:szCs w:val="16"/>
        </w:rPr>
      </w:pPr>
      <w:r w:rsidRPr="007D7418">
        <w:rPr>
          <w:color w:val="000000"/>
          <w:sz w:val="16"/>
          <w:szCs w:val="16"/>
        </w:rPr>
        <w:t>- техническое подполье, в котором имеются инженерные коммуникации,  обслуживающие более одного жилого и (или)     нежилого помещения в многоквартирном доме оборудование (включая ИТП, насосное, вентиляционное оборудование);</w:t>
      </w:r>
    </w:p>
    <w:p w:rsidR="00AF2901" w:rsidRPr="007D7418" w:rsidRDefault="00AF2901" w:rsidP="00156ABD">
      <w:pPr>
        <w:shd w:val="clear" w:color="auto" w:fill="FFFFFF"/>
        <w:ind w:firstLine="720"/>
        <w:jc w:val="both"/>
        <w:rPr>
          <w:i/>
          <w:iCs/>
          <w:color w:val="800080"/>
          <w:sz w:val="16"/>
          <w:szCs w:val="16"/>
        </w:rPr>
      </w:pPr>
      <w:bookmarkStart w:id="14" w:name="10022"/>
      <w:bookmarkEnd w:id="14"/>
      <w:r w:rsidRPr="007D7418">
        <w:rPr>
          <w:color w:val="000000"/>
          <w:sz w:val="16"/>
          <w:szCs w:val="16"/>
        </w:rPr>
        <w:t>- крыша;</w:t>
      </w:r>
    </w:p>
    <w:p w:rsidR="00AF2901" w:rsidRPr="007D7418" w:rsidRDefault="00AF2901" w:rsidP="00156ABD">
      <w:pPr>
        <w:shd w:val="clear" w:color="auto" w:fill="FFFFFF"/>
        <w:ind w:firstLine="720"/>
        <w:jc w:val="both"/>
        <w:rPr>
          <w:color w:val="000000"/>
          <w:sz w:val="16"/>
          <w:szCs w:val="16"/>
        </w:rPr>
      </w:pPr>
      <w:r w:rsidRPr="007D7418">
        <w:rPr>
          <w:color w:val="000000"/>
          <w:sz w:val="16"/>
          <w:szCs w:val="16"/>
        </w:rPr>
        <w:t>-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AF2901" w:rsidRPr="007D7418" w:rsidRDefault="00AF2901" w:rsidP="00156ABD">
      <w:pPr>
        <w:shd w:val="clear" w:color="auto" w:fill="FFFFFF"/>
        <w:ind w:firstLine="720"/>
        <w:jc w:val="both"/>
        <w:rPr>
          <w:color w:val="000000"/>
          <w:sz w:val="16"/>
          <w:szCs w:val="16"/>
        </w:rPr>
      </w:pPr>
      <w:bookmarkStart w:id="15" w:name="10024"/>
      <w:bookmarkEnd w:id="15"/>
      <w:r w:rsidRPr="007D7418">
        <w:rPr>
          <w:color w:val="000000"/>
          <w:sz w:val="16"/>
          <w:szCs w:val="16"/>
        </w:rPr>
        <w:t>-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AF2901" w:rsidRPr="007D7418" w:rsidRDefault="00AF2901" w:rsidP="00156ABD">
      <w:pPr>
        <w:shd w:val="clear" w:color="auto" w:fill="FFFFFF"/>
        <w:ind w:firstLine="720"/>
        <w:jc w:val="both"/>
        <w:rPr>
          <w:color w:val="000000"/>
          <w:sz w:val="16"/>
          <w:szCs w:val="16"/>
        </w:rPr>
      </w:pPr>
      <w:bookmarkStart w:id="16" w:name="10025"/>
      <w:bookmarkEnd w:id="16"/>
      <w:r w:rsidRPr="007D7418">
        <w:rPr>
          <w:color w:val="000000"/>
          <w:sz w:val="16"/>
          <w:szCs w:val="16"/>
        </w:rPr>
        <w:t>-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AF2901" w:rsidRPr="007D7418" w:rsidRDefault="00AF2901" w:rsidP="00156ABD">
      <w:pPr>
        <w:shd w:val="clear" w:color="auto" w:fill="FFFFFF"/>
        <w:ind w:firstLine="720"/>
        <w:jc w:val="both"/>
        <w:rPr>
          <w:color w:val="000000"/>
          <w:sz w:val="16"/>
          <w:szCs w:val="16"/>
        </w:rPr>
      </w:pPr>
      <w:bookmarkStart w:id="17" w:name="10026"/>
      <w:bookmarkEnd w:id="17"/>
      <w:r w:rsidRPr="007D7418">
        <w:rPr>
          <w:color w:val="000000"/>
          <w:sz w:val="16"/>
          <w:szCs w:val="16"/>
        </w:rPr>
        <w:t xml:space="preserve">- земельный участок, на котором расположен многоквартирный </w:t>
      </w:r>
      <w:proofErr w:type="gramStart"/>
      <w:r w:rsidRPr="007D7418">
        <w:rPr>
          <w:color w:val="000000"/>
          <w:sz w:val="16"/>
          <w:szCs w:val="16"/>
        </w:rPr>
        <w:t>дом</w:t>
      </w:r>
      <w:proofErr w:type="gramEnd"/>
      <w:r w:rsidRPr="007D7418">
        <w:rPr>
          <w:color w:val="000000"/>
          <w:sz w:val="16"/>
          <w:szCs w:val="16"/>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AF2901" w:rsidRPr="007D7418" w:rsidRDefault="00AF2901" w:rsidP="00156ABD">
      <w:pPr>
        <w:shd w:val="clear" w:color="auto" w:fill="FFFFFF"/>
        <w:ind w:firstLine="720"/>
        <w:jc w:val="both"/>
        <w:rPr>
          <w:color w:val="000000"/>
          <w:sz w:val="16"/>
          <w:szCs w:val="16"/>
        </w:rPr>
      </w:pPr>
      <w:bookmarkStart w:id="18" w:name="10027"/>
      <w:bookmarkEnd w:id="18"/>
      <w:r w:rsidRPr="007D7418">
        <w:rPr>
          <w:color w:val="000000"/>
          <w:sz w:val="16"/>
          <w:szCs w:val="16"/>
        </w:rPr>
        <w:t xml:space="preserve">- детская  и </w:t>
      </w:r>
      <w:r>
        <w:rPr>
          <w:color w:val="000000"/>
          <w:sz w:val="16"/>
          <w:szCs w:val="16"/>
        </w:rPr>
        <w:t xml:space="preserve">спортивная  площадка, </w:t>
      </w:r>
      <w:proofErr w:type="gramStart"/>
      <w:r>
        <w:rPr>
          <w:color w:val="000000"/>
          <w:sz w:val="16"/>
          <w:szCs w:val="16"/>
        </w:rPr>
        <w:t>расположе</w:t>
      </w:r>
      <w:r w:rsidRPr="007D7418">
        <w:rPr>
          <w:color w:val="000000"/>
          <w:sz w:val="16"/>
          <w:szCs w:val="16"/>
        </w:rPr>
        <w:t>нные</w:t>
      </w:r>
      <w:proofErr w:type="gramEnd"/>
      <w:r w:rsidRPr="007D7418">
        <w:rPr>
          <w:color w:val="000000"/>
          <w:sz w:val="16"/>
          <w:szCs w:val="16"/>
        </w:rPr>
        <w:t xml:space="preserve"> в границах земельного участка, на котором расположен многоквартирный дом.</w:t>
      </w:r>
    </w:p>
    <w:p w:rsidR="00AF2901" w:rsidRPr="007D7418" w:rsidRDefault="00AF2901" w:rsidP="00156ABD">
      <w:pPr>
        <w:shd w:val="clear" w:color="auto" w:fill="FFFFFF"/>
        <w:ind w:firstLine="720"/>
        <w:jc w:val="both"/>
        <w:rPr>
          <w:color w:val="000000"/>
          <w:sz w:val="16"/>
          <w:szCs w:val="16"/>
        </w:rPr>
      </w:pPr>
    </w:p>
    <w:p w:rsidR="00AF2901" w:rsidRPr="007D7418" w:rsidRDefault="00AF2901" w:rsidP="00156ABD">
      <w:pPr>
        <w:shd w:val="clear" w:color="auto" w:fill="FFFFFF"/>
        <w:ind w:firstLine="720"/>
        <w:jc w:val="both"/>
        <w:rPr>
          <w:color w:val="000000"/>
          <w:sz w:val="16"/>
          <w:szCs w:val="16"/>
        </w:rPr>
      </w:pPr>
      <w:bookmarkStart w:id="19" w:name="1003"/>
      <w:bookmarkEnd w:id="19"/>
      <w:r w:rsidRPr="007D7418">
        <w:rPr>
          <w:color w:val="000000"/>
          <w:sz w:val="16"/>
          <w:szCs w:val="16"/>
        </w:rPr>
        <w:t>При определении состава общего имущества используются содержащиеся в Едином государственном реестре прав на недвижимое имущество и сделок с ним (далее - Реестр) сведения о правах на объекты недвижимости, являющиеся общим имуществом, а также сведения, содержащиеся в государственном земельном кадастре.</w:t>
      </w:r>
    </w:p>
    <w:p w:rsidR="00AF2901" w:rsidRPr="007D7418" w:rsidRDefault="00AF2901" w:rsidP="00156ABD">
      <w:pPr>
        <w:ind w:left="851" w:right="-1"/>
        <w:jc w:val="both"/>
        <w:rPr>
          <w:b/>
          <w:sz w:val="16"/>
          <w:szCs w:val="16"/>
        </w:rPr>
      </w:pPr>
    </w:p>
    <w:p w:rsidR="00AF2901" w:rsidRPr="007D7418" w:rsidRDefault="00AF2901" w:rsidP="00156ABD">
      <w:pPr>
        <w:ind w:left="851" w:right="-1"/>
        <w:jc w:val="both"/>
        <w:rPr>
          <w:b/>
          <w:sz w:val="16"/>
          <w:szCs w:val="16"/>
        </w:rPr>
      </w:pPr>
    </w:p>
    <w:p w:rsidR="00AF2901" w:rsidRPr="007D7418" w:rsidRDefault="00AF2901" w:rsidP="00156ABD">
      <w:pPr>
        <w:ind w:left="851" w:right="-1"/>
        <w:jc w:val="both"/>
        <w:rPr>
          <w:b/>
          <w:sz w:val="16"/>
          <w:szCs w:val="16"/>
        </w:rPr>
      </w:pPr>
    </w:p>
    <w:p w:rsidR="00AF2901" w:rsidRPr="007D7418" w:rsidRDefault="00AF2901" w:rsidP="00156ABD">
      <w:pPr>
        <w:ind w:left="851" w:right="-1"/>
        <w:jc w:val="both"/>
        <w:rPr>
          <w:b/>
          <w:sz w:val="16"/>
          <w:szCs w:val="16"/>
        </w:rPr>
      </w:pPr>
    </w:p>
    <w:p w:rsidR="00AF2901" w:rsidRPr="007D7418" w:rsidRDefault="00AF2901" w:rsidP="00156ABD">
      <w:pPr>
        <w:ind w:left="851" w:right="-1"/>
        <w:jc w:val="both"/>
        <w:rPr>
          <w:b/>
          <w:sz w:val="16"/>
          <w:szCs w:val="16"/>
        </w:rPr>
      </w:pPr>
    </w:p>
    <w:p w:rsidR="00AF2901" w:rsidRPr="007D7418" w:rsidRDefault="00AF2901" w:rsidP="00156ABD">
      <w:pPr>
        <w:ind w:left="851" w:right="-1"/>
        <w:jc w:val="both"/>
        <w:rPr>
          <w:b/>
          <w:sz w:val="16"/>
          <w:szCs w:val="16"/>
        </w:rPr>
      </w:pPr>
    </w:p>
    <w:p w:rsidR="00AF2901" w:rsidRPr="007D7418" w:rsidRDefault="00AF2901" w:rsidP="00156ABD">
      <w:pPr>
        <w:ind w:left="851" w:right="-1"/>
        <w:jc w:val="both"/>
        <w:rPr>
          <w:b/>
          <w:sz w:val="16"/>
          <w:szCs w:val="16"/>
        </w:rPr>
      </w:pPr>
    </w:p>
    <w:p w:rsidR="00AF2901" w:rsidRPr="007D7418" w:rsidRDefault="00AF2901" w:rsidP="00156ABD">
      <w:pPr>
        <w:ind w:left="851" w:right="-1"/>
        <w:jc w:val="both"/>
        <w:rPr>
          <w:b/>
          <w:sz w:val="16"/>
          <w:szCs w:val="16"/>
        </w:rPr>
      </w:pPr>
    </w:p>
    <w:p w:rsidR="00AF2901" w:rsidRPr="007D7418" w:rsidRDefault="00AF2901" w:rsidP="00156ABD">
      <w:pPr>
        <w:ind w:left="851" w:right="-1"/>
        <w:jc w:val="both"/>
        <w:rPr>
          <w:b/>
          <w:sz w:val="16"/>
          <w:szCs w:val="16"/>
        </w:rPr>
      </w:pPr>
    </w:p>
    <w:p w:rsidR="00AF2901" w:rsidRDefault="00AF2901" w:rsidP="00156ABD">
      <w:pPr>
        <w:ind w:left="851" w:right="-1"/>
        <w:jc w:val="both"/>
        <w:rPr>
          <w:b/>
          <w:sz w:val="16"/>
          <w:szCs w:val="16"/>
        </w:rPr>
      </w:pPr>
    </w:p>
    <w:p w:rsidR="00AF2901" w:rsidRDefault="00AF2901" w:rsidP="00156ABD">
      <w:pPr>
        <w:ind w:left="851" w:right="-1"/>
        <w:jc w:val="both"/>
        <w:rPr>
          <w:b/>
          <w:sz w:val="16"/>
          <w:szCs w:val="16"/>
        </w:rPr>
      </w:pPr>
    </w:p>
    <w:p w:rsidR="00AF2901" w:rsidRDefault="00AF2901" w:rsidP="00156ABD">
      <w:pPr>
        <w:ind w:left="851" w:right="-1"/>
        <w:jc w:val="both"/>
        <w:rPr>
          <w:b/>
          <w:sz w:val="16"/>
          <w:szCs w:val="16"/>
        </w:rPr>
      </w:pPr>
    </w:p>
    <w:p w:rsidR="00AF2901" w:rsidRDefault="00AF2901" w:rsidP="00156ABD">
      <w:pPr>
        <w:ind w:left="851" w:right="-1"/>
        <w:jc w:val="both"/>
        <w:rPr>
          <w:b/>
          <w:sz w:val="16"/>
          <w:szCs w:val="16"/>
        </w:rPr>
      </w:pPr>
    </w:p>
    <w:p w:rsidR="00AF2901" w:rsidRDefault="00AF2901" w:rsidP="00156ABD">
      <w:pPr>
        <w:ind w:left="851" w:right="-1"/>
        <w:jc w:val="both"/>
        <w:rPr>
          <w:b/>
          <w:sz w:val="16"/>
          <w:szCs w:val="16"/>
        </w:rPr>
      </w:pPr>
    </w:p>
    <w:p w:rsidR="00AF2901" w:rsidRDefault="00AF2901" w:rsidP="00156ABD">
      <w:pPr>
        <w:ind w:left="851" w:right="-1"/>
        <w:jc w:val="both"/>
        <w:rPr>
          <w:b/>
          <w:sz w:val="16"/>
          <w:szCs w:val="16"/>
        </w:rPr>
      </w:pPr>
    </w:p>
    <w:p w:rsidR="00AF2901" w:rsidRDefault="00AF2901" w:rsidP="00156ABD">
      <w:pPr>
        <w:ind w:left="851" w:right="-1"/>
        <w:jc w:val="both"/>
        <w:rPr>
          <w:b/>
          <w:sz w:val="16"/>
          <w:szCs w:val="16"/>
        </w:rPr>
      </w:pPr>
    </w:p>
    <w:p w:rsidR="00AF2901" w:rsidRDefault="00AF2901" w:rsidP="00156ABD">
      <w:pPr>
        <w:ind w:left="851" w:right="-1"/>
        <w:jc w:val="both"/>
        <w:rPr>
          <w:b/>
          <w:sz w:val="16"/>
          <w:szCs w:val="16"/>
        </w:rPr>
      </w:pPr>
    </w:p>
    <w:p w:rsidR="00AF2901" w:rsidRDefault="00AF2901" w:rsidP="00156ABD">
      <w:pPr>
        <w:pStyle w:val="a4"/>
        <w:shd w:val="clear" w:color="auto" w:fill="auto"/>
        <w:spacing w:before="0" w:after="0" w:line="240" w:lineRule="auto"/>
        <w:ind w:left="362" w:right="-1"/>
        <w:jc w:val="right"/>
        <w:rPr>
          <w:rFonts w:ascii="Times New Roman" w:hAnsi="Times New Roman"/>
          <w:b/>
          <w:sz w:val="16"/>
          <w:szCs w:val="16"/>
        </w:rPr>
      </w:pPr>
    </w:p>
    <w:p w:rsidR="00AF2901" w:rsidRDefault="00AF2901" w:rsidP="00156ABD">
      <w:pPr>
        <w:pStyle w:val="a4"/>
        <w:shd w:val="clear" w:color="auto" w:fill="auto"/>
        <w:spacing w:before="0" w:after="0" w:line="240" w:lineRule="auto"/>
        <w:ind w:left="362" w:right="-1"/>
        <w:jc w:val="right"/>
        <w:rPr>
          <w:rFonts w:ascii="Times New Roman" w:hAnsi="Times New Roman"/>
          <w:b/>
          <w:sz w:val="16"/>
          <w:szCs w:val="16"/>
        </w:rPr>
      </w:pPr>
    </w:p>
    <w:p w:rsidR="00AF2901" w:rsidRDefault="00AF2901" w:rsidP="00156ABD">
      <w:pPr>
        <w:pStyle w:val="a4"/>
        <w:shd w:val="clear" w:color="auto" w:fill="auto"/>
        <w:spacing w:before="0" w:after="0" w:line="240" w:lineRule="auto"/>
        <w:ind w:left="362" w:right="-1"/>
        <w:jc w:val="right"/>
        <w:rPr>
          <w:rFonts w:ascii="Times New Roman" w:hAnsi="Times New Roman"/>
          <w:b/>
          <w:sz w:val="16"/>
          <w:szCs w:val="16"/>
        </w:rPr>
      </w:pPr>
    </w:p>
    <w:p w:rsidR="00AF2901" w:rsidRDefault="00AF2901" w:rsidP="00156ABD">
      <w:pPr>
        <w:pStyle w:val="a4"/>
        <w:shd w:val="clear" w:color="auto" w:fill="auto"/>
        <w:spacing w:before="0" w:after="0" w:line="240" w:lineRule="auto"/>
        <w:ind w:left="362" w:right="-1"/>
        <w:jc w:val="right"/>
        <w:rPr>
          <w:rFonts w:ascii="Times New Roman" w:hAnsi="Times New Roman"/>
          <w:b/>
          <w:sz w:val="16"/>
          <w:szCs w:val="16"/>
        </w:rPr>
      </w:pPr>
    </w:p>
    <w:p w:rsidR="00927F6D" w:rsidRDefault="00927F6D" w:rsidP="00156ABD">
      <w:pPr>
        <w:pStyle w:val="a4"/>
        <w:shd w:val="clear" w:color="auto" w:fill="auto"/>
        <w:spacing w:before="0" w:after="0" w:line="240" w:lineRule="auto"/>
        <w:ind w:left="362" w:right="-1"/>
        <w:jc w:val="right"/>
        <w:rPr>
          <w:rFonts w:ascii="Times New Roman" w:hAnsi="Times New Roman"/>
          <w:b/>
          <w:sz w:val="16"/>
          <w:szCs w:val="16"/>
        </w:rPr>
      </w:pPr>
    </w:p>
    <w:p w:rsidR="00927F6D" w:rsidRDefault="00927F6D" w:rsidP="00156ABD">
      <w:pPr>
        <w:pStyle w:val="a4"/>
        <w:shd w:val="clear" w:color="auto" w:fill="auto"/>
        <w:spacing w:before="0" w:after="0" w:line="240" w:lineRule="auto"/>
        <w:ind w:left="362" w:right="-1"/>
        <w:jc w:val="right"/>
        <w:rPr>
          <w:rFonts w:ascii="Times New Roman" w:hAnsi="Times New Roman"/>
          <w:b/>
          <w:sz w:val="16"/>
          <w:szCs w:val="16"/>
        </w:rPr>
      </w:pPr>
    </w:p>
    <w:p w:rsidR="00927F6D" w:rsidRDefault="00927F6D" w:rsidP="00156ABD">
      <w:pPr>
        <w:pStyle w:val="a4"/>
        <w:shd w:val="clear" w:color="auto" w:fill="auto"/>
        <w:spacing w:before="0" w:after="0" w:line="240" w:lineRule="auto"/>
        <w:ind w:left="362" w:right="-1"/>
        <w:jc w:val="right"/>
        <w:rPr>
          <w:rFonts w:ascii="Times New Roman" w:hAnsi="Times New Roman"/>
          <w:b/>
          <w:sz w:val="16"/>
          <w:szCs w:val="16"/>
        </w:rPr>
      </w:pPr>
    </w:p>
    <w:p w:rsidR="00927F6D" w:rsidRDefault="00927F6D" w:rsidP="00156ABD">
      <w:pPr>
        <w:pStyle w:val="a4"/>
        <w:shd w:val="clear" w:color="auto" w:fill="auto"/>
        <w:spacing w:before="0" w:after="0" w:line="240" w:lineRule="auto"/>
        <w:ind w:left="362" w:right="-1"/>
        <w:jc w:val="right"/>
        <w:rPr>
          <w:rFonts w:ascii="Times New Roman" w:hAnsi="Times New Roman"/>
          <w:b/>
          <w:sz w:val="16"/>
          <w:szCs w:val="16"/>
        </w:rPr>
      </w:pPr>
    </w:p>
    <w:p w:rsidR="00927F6D" w:rsidRDefault="00927F6D" w:rsidP="00156ABD">
      <w:pPr>
        <w:pStyle w:val="a4"/>
        <w:shd w:val="clear" w:color="auto" w:fill="auto"/>
        <w:spacing w:before="0" w:after="0" w:line="240" w:lineRule="auto"/>
        <w:ind w:left="362" w:right="-1"/>
        <w:jc w:val="right"/>
        <w:rPr>
          <w:rFonts w:ascii="Times New Roman" w:hAnsi="Times New Roman"/>
          <w:b/>
          <w:sz w:val="16"/>
          <w:szCs w:val="16"/>
        </w:rPr>
      </w:pPr>
    </w:p>
    <w:p w:rsidR="00927F6D" w:rsidRDefault="00927F6D" w:rsidP="00156ABD">
      <w:pPr>
        <w:pStyle w:val="a4"/>
        <w:shd w:val="clear" w:color="auto" w:fill="auto"/>
        <w:spacing w:before="0" w:after="0" w:line="240" w:lineRule="auto"/>
        <w:ind w:left="362" w:right="-1"/>
        <w:jc w:val="right"/>
        <w:rPr>
          <w:rFonts w:ascii="Times New Roman" w:hAnsi="Times New Roman"/>
          <w:b/>
          <w:sz w:val="16"/>
          <w:szCs w:val="16"/>
        </w:rPr>
      </w:pPr>
    </w:p>
    <w:p w:rsidR="00927F6D" w:rsidRDefault="00927F6D" w:rsidP="00156ABD">
      <w:pPr>
        <w:pStyle w:val="a4"/>
        <w:shd w:val="clear" w:color="auto" w:fill="auto"/>
        <w:spacing w:before="0" w:after="0" w:line="240" w:lineRule="auto"/>
        <w:ind w:left="362" w:right="-1"/>
        <w:jc w:val="right"/>
        <w:rPr>
          <w:rFonts w:ascii="Times New Roman" w:hAnsi="Times New Roman"/>
          <w:b/>
          <w:sz w:val="16"/>
          <w:szCs w:val="16"/>
        </w:rPr>
      </w:pPr>
    </w:p>
    <w:p w:rsidR="00927F6D" w:rsidRDefault="00927F6D" w:rsidP="00156ABD">
      <w:pPr>
        <w:pStyle w:val="a4"/>
        <w:shd w:val="clear" w:color="auto" w:fill="auto"/>
        <w:spacing w:before="0" w:after="0" w:line="240" w:lineRule="auto"/>
        <w:ind w:left="362" w:right="-1"/>
        <w:jc w:val="right"/>
        <w:rPr>
          <w:rFonts w:ascii="Times New Roman" w:hAnsi="Times New Roman"/>
          <w:b/>
          <w:sz w:val="16"/>
          <w:szCs w:val="16"/>
        </w:rPr>
      </w:pPr>
    </w:p>
    <w:p w:rsidR="00927F6D" w:rsidRDefault="00927F6D" w:rsidP="00156ABD">
      <w:pPr>
        <w:pStyle w:val="a4"/>
        <w:shd w:val="clear" w:color="auto" w:fill="auto"/>
        <w:spacing w:before="0" w:after="0" w:line="240" w:lineRule="auto"/>
        <w:ind w:left="362" w:right="-1"/>
        <w:jc w:val="right"/>
        <w:rPr>
          <w:rFonts w:ascii="Times New Roman" w:hAnsi="Times New Roman"/>
          <w:b/>
          <w:sz w:val="16"/>
          <w:szCs w:val="16"/>
        </w:rPr>
      </w:pPr>
    </w:p>
    <w:p w:rsidR="00927F6D" w:rsidRDefault="00927F6D" w:rsidP="00156ABD">
      <w:pPr>
        <w:pStyle w:val="a4"/>
        <w:shd w:val="clear" w:color="auto" w:fill="auto"/>
        <w:spacing w:before="0" w:after="0" w:line="240" w:lineRule="auto"/>
        <w:ind w:left="362" w:right="-1"/>
        <w:jc w:val="right"/>
        <w:rPr>
          <w:rFonts w:ascii="Times New Roman" w:hAnsi="Times New Roman"/>
          <w:b/>
          <w:sz w:val="16"/>
          <w:szCs w:val="16"/>
        </w:rPr>
      </w:pPr>
    </w:p>
    <w:p w:rsidR="00927F6D" w:rsidRDefault="00927F6D" w:rsidP="00156ABD">
      <w:pPr>
        <w:pStyle w:val="a4"/>
        <w:shd w:val="clear" w:color="auto" w:fill="auto"/>
        <w:spacing w:before="0" w:after="0" w:line="240" w:lineRule="auto"/>
        <w:ind w:left="362" w:right="-1"/>
        <w:jc w:val="right"/>
        <w:rPr>
          <w:rFonts w:ascii="Times New Roman" w:hAnsi="Times New Roman"/>
          <w:b/>
          <w:sz w:val="16"/>
          <w:szCs w:val="16"/>
        </w:rPr>
      </w:pPr>
    </w:p>
    <w:p w:rsidR="00927F6D" w:rsidRDefault="00927F6D" w:rsidP="00156ABD">
      <w:pPr>
        <w:pStyle w:val="a4"/>
        <w:shd w:val="clear" w:color="auto" w:fill="auto"/>
        <w:spacing w:before="0" w:after="0" w:line="240" w:lineRule="auto"/>
        <w:ind w:left="362" w:right="-1"/>
        <w:jc w:val="right"/>
        <w:rPr>
          <w:rFonts w:ascii="Times New Roman" w:hAnsi="Times New Roman"/>
          <w:b/>
          <w:sz w:val="16"/>
          <w:szCs w:val="16"/>
        </w:rPr>
      </w:pPr>
    </w:p>
    <w:p w:rsidR="00927F6D" w:rsidRDefault="00927F6D" w:rsidP="00156ABD">
      <w:pPr>
        <w:pStyle w:val="a4"/>
        <w:shd w:val="clear" w:color="auto" w:fill="auto"/>
        <w:spacing w:before="0" w:after="0" w:line="240" w:lineRule="auto"/>
        <w:ind w:left="362" w:right="-1"/>
        <w:jc w:val="right"/>
        <w:rPr>
          <w:rFonts w:ascii="Times New Roman" w:hAnsi="Times New Roman"/>
          <w:b/>
          <w:sz w:val="16"/>
          <w:szCs w:val="16"/>
        </w:rPr>
      </w:pPr>
    </w:p>
    <w:p w:rsidR="00927F6D" w:rsidRDefault="00927F6D" w:rsidP="00156ABD">
      <w:pPr>
        <w:pStyle w:val="a4"/>
        <w:shd w:val="clear" w:color="auto" w:fill="auto"/>
        <w:spacing w:before="0" w:after="0" w:line="240" w:lineRule="auto"/>
        <w:ind w:left="362" w:right="-1"/>
        <w:jc w:val="right"/>
        <w:rPr>
          <w:rFonts w:ascii="Times New Roman" w:hAnsi="Times New Roman"/>
          <w:b/>
          <w:sz w:val="16"/>
          <w:szCs w:val="16"/>
        </w:rPr>
      </w:pPr>
    </w:p>
    <w:p w:rsidR="00927F6D" w:rsidRDefault="00927F6D" w:rsidP="00156ABD">
      <w:pPr>
        <w:pStyle w:val="a4"/>
        <w:shd w:val="clear" w:color="auto" w:fill="auto"/>
        <w:spacing w:before="0" w:after="0" w:line="240" w:lineRule="auto"/>
        <w:ind w:left="362" w:right="-1"/>
        <w:jc w:val="right"/>
        <w:rPr>
          <w:rFonts w:ascii="Times New Roman" w:hAnsi="Times New Roman"/>
          <w:b/>
          <w:sz w:val="16"/>
          <w:szCs w:val="16"/>
        </w:rPr>
      </w:pPr>
    </w:p>
    <w:p w:rsidR="00927F6D" w:rsidRDefault="00927F6D" w:rsidP="00156ABD">
      <w:pPr>
        <w:pStyle w:val="a4"/>
        <w:shd w:val="clear" w:color="auto" w:fill="auto"/>
        <w:spacing w:before="0" w:after="0" w:line="240" w:lineRule="auto"/>
        <w:ind w:left="362" w:right="-1"/>
        <w:jc w:val="right"/>
        <w:rPr>
          <w:rFonts w:ascii="Times New Roman" w:hAnsi="Times New Roman"/>
          <w:b/>
          <w:sz w:val="16"/>
          <w:szCs w:val="16"/>
        </w:rPr>
      </w:pPr>
    </w:p>
    <w:p w:rsidR="00927F6D" w:rsidRDefault="00927F6D" w:rsidP="00156ABD">
      <w:pPr>
        <w:pStyle w:val="a4"/>
        <w:shd w:val="clear" w:color="auto" w:fill="auto"/>
        <w:spacing w:before="0" w:after="0" w:line="240" w:lineRule="auto"/>
        <w:ind w:left="362" w:right="-1"/>
        <w:jc w:val="right"/>
        <w:rPr>
          <w:rFonts w:ascii="Times New Roman" w:hAnsi="Times New Roman"/>
          <w:b/>
          <w:sz w:val="16"/>
          <w:szCs w:val="16"/>
        </w:rPr>
      </w:pPr>
    </w:p>
    <w:p w:rsidR="00927F6D" w:rsidRDefault="00927F6D" w:rsidP="00156ABD">
      <w:pPr>
        <w:pStyle w:val="a4"/>
        <w:shd w:val="clear" w:color="auto" w:fill="auto"/>
        <w:spacing w:before="0" w:after="0" w:line="240" w:lineRule="auto"/>
        <w:ind w:left="362" w:right="-1"/>
        <w:jc w:val="right"/>
        <w:rPr>
          <w:rFonts w:ascii="Times New Roman" w:hAnsi="Times New Roman"/>
          <w:b/>
          <w:sz w:val="16"/>
          <w:szCs w:val="16"/>
        </w:rPr>
      </w:pPr>
    </w:p>
    <w:p w:rsidR="00927F6D" w:rsidRDefault="00927F6D" w:rsidP="00156ABD">
      <w:pPr>
        <w:pStyle w:val="a4"/>
        <w:shd w:val="clear" w:color="auto" w:fill="auto"/>
        <w:spacing w:before="0" w:after="0" w:line="240" w:lineRule="auto"/>
        <w:ind w:left="362" w:right="-1"/>
        <w:jc w:val="right"/>
        <w:rPr>
          <w:rFonts w:ascii="Times New Roman" w:hAnsi="Times New Roman"/>
          <w:b/>
          <w:sz w:val="16"/>
          <w:szCs w:val="16"/>
        </w:rPr>
      </w:pPr>
    </w:p>
    <w:p w:rsidR="00927F6D" w:rsidRDefault="00927F6D" w:rsidP="00156ABD">
      <w:pPr>
        <w:pStyle w:val="a4"/>
        <w:shd w:val="clear" w:color="auto" w:fill="auto"/>
        <w:spacing w:before="0" w:after="0" w:line="240" w:lineRule="auto"/>
        <w:ind w:left="362" w:right="-1"/>
        <w:jc w:val="right"/>
        <w:rPr>
          <w:rFonts w:ascii="Times New Roman" w:hAnsi="Times New Roman"/>
          <w:b/>
          <w:sz w:val="16"/>
          <w:szCs w:val="16"/>
        </w:rPr>
      </w:pPr>
    </w:p>
    <w:p w:rsidR="00927F6D" w:rsidRDefault="00927F6D" w:rsidP="00156ABD">
      <w:pPr>
        <w:pStyle w:val="a4"/>
        <w:shd w:val="clear" w:color="auto" w:fill="auto"/>
        <w:spacing w:before="0" w:after="0" w:line="240" w:lineRule="auto"/>
        <w:ind w:left="362" w:right="-1"/>
        <w:jc w:val="right"/>
        <w:rPr>
          <w:rFonts w:ascii="Times New Roman" w:hAnsi="Times New Roman"/>
          <w:b/>
          <w:sz w:val="16"/>
          <w:szCs w:val="16"/>
        </w:rPr>
      </w:pPr>
    </w:p>
    <w:p w:rsidR="00927F6D" w:rsidRDefault="00927F6D" w:rsidP="00156ABD">
      <w:pPr>
        <w:pStyle w:val="a4"/>
        <w:shd w:val="clear" w:color="auto" w:fill="auto"/>
        <w:spacing w:before="0" w:after="0" w:line="240" w:lineRule="auto"/>
        <w:ind w:left="362" w:right="-1"/>
        <w:jc w:val="right"/>
        <w:rPr>
          <w:rFonts w:ascii="Times New Roman" w:hAnsi="Times New Roman"/>
          <w:b/>
          <w:sz w:val="16"/>
          <w:szCs w:val="16"/>
        </w:rPr>
      </w:pPr>
    </w:p>
    <w:p w:rsidR="00927F6D" w:rsidRDefault="00927F6D" w:rsidP="00156ABD">
      <w:pPr>
        <w:pStyle w:val="a4"/>
        <w:shd w:val="clear" w:color="auto" w:fill="auto"/>
        <w:spacing w:before="0" w:after="0" w:line="240" w:lineRule="auto"/>
        <w:ind w:left="362" w:right="-1"/>
        <w:jc w:val="right"/>
        <w:rPr>
          <w:rFonts w:ascii="Times New Roman" w:hAnsi="Times New Roman"/>
          <w:b/>
          <w:sz w:val="16"/>
          <w:szCs w:val="16"/>
        </w:rPr>
      </w:pPr>
    </w:p>
    <w:p w:rsidR="00927F6D" w:rsidRDefault="00927F6D" w:rsidP="00156ABD">
      <w:pPr>
        <w:pStyle w:val="a4"/>
        <w:shd w:val="clear" w:color="auto" w:fill="auto"/>
        <w:spacing w:before="0" w:after="0" w:line="240" w:lineRule="auto"/>
        <w:ind w:left="362" w:right="-1"/>
        <w:jc w:val="right"/>
        <w:rPr>
          <w:rFonts w:ascii="Times New Roman" w:hAnsi="Times New Roman"/>
          <w:b/>
          <w:sz w:val="16"/>
          <w:szCs w:val="16"/>
        </w:rPr>
      </w:pPr>
    </w:p>
    <w:p w:rsidR="00B10DBB" w:rsidRDefault="00B10DBB" w:rsidP="00C15C46">
      <w:pPr>
        <w:pStyle w:val="a4"/>
        <w:shd w:val="clear" w:color="auto" w:fill="auto"/>
        <w:spacing w:before="0" w:after="0" w:line="240" w:lineRule="auto"/>
        <w:ind w:left="362" w:right="-1"/>
        <w:rPr>
          <w:rFonts w:ascii="Times New Roman" w:hAnsi="Times New Roman"/>
          <w:b/>
          <w:sz w:val="16"/>
          <w:szCs w:val="16"/>
        </w:rPr>
      </w:pPr>
    </w:p>
    <w:p w:rsidR="00B10DBB" w:rsidRDefault="00B10DBB" w:rsidP="00C15C46">
      <w:pPr>
        <w:pStyle w:val="a4"/>
        <w:shd w:val="clear" w:color="auto" w:fill="auto"/>
        <w:spacing w:before="0" w:after="0" w:line="240" w:lineRule="auto"/>
        <w:ind w:left="362" w:right="-1"/>
        <w:rPr>
          <w:rFonts w:ascii="Times New Roman" w:hAnsi="Times New Roman"/>
          <w:b/>
          <w:sz w:val="16"/>
          <w:szCs w:val="16"/>
        </w:rPr>
      </w:pPr>
    </w:p>
    <w:p w:rsidR="00B10DBB" w:rsidRDefault="00B10DBB" w:rsidP="00C15C46">
      <w:pPr>
        <w:pStyle w:val="a4"/>
        <w:shd w:val="clear" w:color="auto" w:fill="auto"/>
        <w:spacing w:before="0" w:after="0" w:line="240" w:lineRule="auto"/>
        <w:ind w:left="362" w:right="-1"/>
        <w:rPr>
          <w:rFonts w:ascii="Times New Roman" w:hAnsi="Times New Roman"/>
          <w:b/>
          <w:sz w:val="16"/>
          <w:szCs w:val="16"/>
        </w:rPr>
      </w:pPr>
    </w:p>
    <w:p w:rsidR="00AF2901" w:rsidRPr="007D7418" w:rsidRDefault="00AF2901" w:rsidP="00A95612">
      <w:pPr>
        <w:pStyle w:val="a4"/>
        <w:shd w:val="clear" w:color="auto" w:fill="auto"/>
        <w:spacing w:before="0" w:after="0" w:line="240" w:lineRule="auto"/>
        <w:ind w:left="362" w:right="-1"/>
        <w:jc w:val="right"/>
        <w:rPr>
          <w:rFonts w:ascii="Times New Roman" w:hAnsi="Times New Roman"/>
          <w:b/>
          <w:sz w:val="16"/>
          <w:szCs w:val="16"/>
        </w:rPr>
      </w:pPr>
      <w:bookmarkStart w:id="20" w:name="_GoBack"/>
      <w:bookmarkEnd w:id="20"/>
      <w:r w:rsidRPr="007D7418">
        <w:rPr>
          <w:rFonts w:ascii="Times New Roman" w:hAnsi="Times New Roman"/>
          <w:b/>
          <w:sz w:val="16"/>
          <w:szCs w:val="16"/>
        </w:rPr>
        <w:t>Приложение №</w:t>
      </w:r>
      <w:r>
        <w:rPr>
          <w:rFonts w:ascii="Times New Roman" w:hAnsi="Times New Roman"/>
          <w:b/>
          <w:sz w:val="16"/>
          <w:szCs w:val="16"/>
        </w:rPr>
        <w:t>3</w:t>
      </w:r>
    </w:p>
    <w:p w:rsidR="00AF2901" w:rsidRPr="007D7418" w:rsidRDefault="00AF2901" w:rsidP="00A95612">
      <w:pPr>
        <w:pStyle w:val="110"/>
        <w:keepNext/>
        <w:keepLines/>
        <w:shd w:val="clear" w:color="auto" w:fill="auto"/>
        <w:spacing w:after="0" w:line="240" w:lineRule="auto"/>
        <w:ind w:left="362" w:right="-1"/>
        <w:jc w:val="right"/>
        <w:rPr>
          <w:rFonts w:ascii="Times New Roman" w:hAnsi="Times New Roman"/>
          <w:sz w:val="16"/>
          <w:szCs w:val="16"/>
        </w:rPr>
      </w:pPr>
      <w:r w:rsidRPr="007D7418">
        <w:rPr>
          <w:rFonts w:ascii="Times New Roman" w:hAnsi="Times New Roman"/>
          <w:sz w:val="16"/>
          <w:szCs w:val="16"/>
        </w:rPr>
        <w:t xml:space="preserve">К договору  управления </w:t>
      </w:r>
    </w:p>
    <w:p w:rsidR="00AF2901" w:rsidRPr="007D7418" w:rsidRDefault="00AF2901" w:rsidP="00A95612">
      <w:pPr>
        <w:pStyle w:val="110"/>
        <w:keepNext/>
        <w:keepLines/>
        <w:shd w:val="clear" w:color="auto" w:fill="auto"/>
        <w:spacing w:after="0" w:line="240" w:lineRule="auto"/>
        <w:ind w:left="362" w:right="-1"/>
        <w:jc w:val="right"/>
        <w:rPr>
          <w:rFonts w:ascii="Times New Roman" w:hAnsi="Times New Roman"/>
          <w:sz w:val="16"/>
          <w:szCs w:val="16"/>
        </w:rPr>
      </w:pPr>
      <w:r w:rsidRPr="007D7418">
        <w:rPr>
          <w:rFonts w:ascii="Times New Roman" w:hAnsi="Times New Roman"/>
          <w:sz w:val="16"/>
          <w:szCs w:val="16"/>
        </w:rPr>
        <w:t xml:space="preserve">многоквартирным домом </w:t>
      </w:r>
    </w:p>
    <w:p w:rsidR="00AF2901" w:rsidRPr="007D7418" w:rsidRDefault="00AF2901" w:rsidP="00A95612">
      <w:pPr>
        <w:ind w:left="851" w:right="-1"/>
        <w:jc w:val="right"/>
        <w:rPr>
          <w:b/>
          <w:sz w:val="16"/>
          <w:szCs w:val="16"/>
        </w:rPr>
      </w:pPr>
      <w:r w:rsidRPr="007D7418">
        <w:rPr>
          <w:b/>
          <w:sz w:val="16"/>
          <w:szCs w:val="16"/>
        </w:rPr>
        <w:t xml:space="preserve">                              ул. </w:t>
      </w:r>
      <w:proofErr w:type="spellStart"/>
      <w:r w:rsidR="00263927">
        <w:rPr>
          <w:b/>
          <w:sz w:val="16"/>
          <w:szCs w:val="16"/>
        </w:rPr>
        <w:t>А.Лежена</w:t>
      </w:r>
      <w:proofErr w:type="spellEnd"/>
      <w:r w:rsidR="00263927">
        <w:rPr>
          <w:b/>
          <w:sz w:val="16"/>
          <w:szCs w:val="16"/>
        </w:rPr>
        <w:t>, д. 9/3</w:t>
      </w:r>
      <w:r w:rsidR="00625F6C">
        <w:rPr>
          <w:b/>
          <w:sz w:val="16"/>
          <w:szCs w:val="16"/>
        </w:rPr>
        <w:t xml:space="preserve"> от </w:t>
      </w:r>
      <w:r w:rsidR="00263927">
        <w:rPr>
          <w:b/>
          <w:sz w:val="16"/>
          <w:szCs w:val="16"/>
        </w:rPr>
        <w:t>11.01.2016</w:t>
      </w:r>
    </w:p>
    <w:p w:rsidR="00AF2901" w:rsidRDefault="00AF2901" w:rsidP="00156ABD">
      <w:pPr>
        <w:jc w:val="right"/>
        <w:rPr>
          <w:b/>
          <w:sz w:val="20"/>
          <w:szCs w:val="20"/>
        </w:rPr>
      </w:pPr>
    </w:p>
    <w:p w:rsidR="00AF2901" w:rsidRDefault="00AF2901" w:rsidP="00156ABD">
      <w:pPr>
        <w:jc w:val="right"/>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7"/>
        <w:gridCol w:w="4617"/>
        <w:gridCol w:w="5140"/>
      </w:tblGrid>
      <w:tr w:rsidR="00AF2901" w:rsidTr="00B94EA7">
        <w:trPr>
          <w:trHeight w:val="850"/>
        </w:trPr>
        <w:tc>
          <w:tcPr>
            <w:tcW w:w="959" w:type="dxa"/>
          </w:tcPr>
          <w:p w:rsidR="00AF2901" w:rsidRPr="00B94EA7" w:rsidRDefault="00AF2901" w:rsidP="00B94EA7">
            <w:pPr>
              <w:jc w:val="right"/>
              <w:rPr>
                <w:b/>
                <w:sz w:val="20"/>
                <w:szCs w:val="20"/>
              </w:rPr>
            </w:pPr>
          </w:p>
        </w:tc>
        <w:tc>
          <w:tcPr>
            <w:tcW w:w="4678" w:type="dxa"/>
          </w:tcPr>
          <w:p w:rsidR="00AF2901" w:rsidRPr="00B94EA7" w:rsidRDefault="00AF2901" w:rsidP="00B94EA7">
            <w:pPr>
              <w:jc w:val="center"/>
              <w:rPr>
                <w:b/>
                <w:sz w:val="18"/>
                <w:szCs w:val="18"/>
              </w:rPr>
            </w:pPr>
          </w:p>
          <w:p w:rsidR="00AF2901" w:rsidRPr="00B94EA7" w:rsidRDefault="00AF2901" w:rsidP="00CF57D7">
            <w:pPr>
              <w:jc w:val="center"/>
              <w:rPr>
                <w:b/>
                <w:sz w:val="18"/>
                <w:szCs w:val="18"/>
              </w:rPr>
            </w:pPr>
            <w:r w:rsidRPr="00B94EA7">
              <w:rPr>
                <w:b/>
                <w:sz w:val="18"/>
                <w:szCs w:val="18"/>
              </w:rPr>
              <w:t>Границы ответственн</w:t>
            </w:r>
            <w:r w:rsidR="00665F13">
              <w:rPr>
                <w:b/>
                <w:sz w:val="18"/>
                <w:szCs w:val="18"/>
              </w:rPr>
              <w:t>ост</w:t>
            </w:r>
            <w:proofErr w:type="gramStart"/>
            <w:r w:rsidR="00665F13">
              <w:rPr>
                <w:b/>
                <w:sz w:val="18"/>
                <w:szCs w:val="18"/>
              </w:rPr>
              <w:t>и ООО У</w:t>
            </w:r>
            <w:proofErr w:type="gramEnd"/>
            <w:r w:rsidR="00665F13">
              <w:rPr>
                <w:b/>
                <w:sz w:val="18"/>
                <w:szCs w:val="18"/>
              </w:rPr>
              <w:t>правляющей Компании «</w:t>
            </w:r>
            <w:proofErr w:type="spellStart"/>
            <w:r w:rsidR="00CF57D7">
              <w:rPr>
                <w:b/>
                <w:sz w:val="18"/>
                <w:szCs w:val="18"/>
              </w:rPr>
              <w:t>Камелот</w:t>
            </w:r>
            <w:proofErr w:type="spellEnd"/>
            <w:r w:rsidRPr="00B94EA7">
              <w:rPr>
                <w:b/>
                <w:sz w:val="18"/>
                <w:szCs w:val="18"/>
              </w:rPr>
              <w:t>»</w:t>
            </w:r>
          </w:p>
        </w:tc>
        <w:tc>
          <w:tcPr>
            <w:tcW w:w="5210" w:type="dxa"/>
          </w:tcPr>
          <w:p w:rsidR="00AF2901" w:rsidRPr="00B94EA7" w:rsidRDefault="00AF2901" w:rsidP="00B94EA7">
            <w:pPr>
              <w:jc w:val="center"/>
              <w:rPr>
                <w:b/>
                <w:sz w:val="18"/>
                <w:szCs w:val="18"/>
              </w:rPr>
            </w:pPr>
          </w:p>
          <w:p w:rsidR="00AF2901" w:rsidRPr="00B94EA7" w:rsidRDefault="00AF2901" w:rsidP="00B94EA7">
            <w:pPr>
              <w:jc w:val="center"/>
              <w:rPr>
                <w:b/>
                <w:sz w:val="18"/>
                <w:szCs w:val="18"/>
              </w:rPr>
            </w:pPr>
          </w:p>
          <w:p w:rsidR="00AF2901" w:rsidRPr="00B94EA7" w:rsidRDefault="00AF2901" w:rsidP="00B94EA7">
            <w:pPr>
              <w:jc w:val="center"/>
              <w:rPr>
                <w:b/>
                <w:sz w:val="18"/>
                <w:szCs w:val="18"/>
              </w:rPr>
            </w:pPr>
            <w:r w:rsidRPr="00B94EA7">
              <w:rPr>
                <w:b/>
                <w:sz w:val="18"/>
                <w:szCs w:val="18"/>
              </w:rPr>
              <w:t>Границы ответственности Собственника помещения</w:t>
            </w:r>
          </w:p>
        </w:tc>
      </w:tr>
      <w:tr w:rsidR="00AF2901" w:rsidTr="00B94EA7">
        <w:trPr>
          <w:cantSplit/>
          <w:trHeight w:val="1399"/>
        </w:trPr>
        <w:tc>
          <w:tcPr>
            <w:tcW w:w="959" w:type="dxa"/>
            <w:textDirection w:val="btLr"/>
          </w:tcPr>
          <w:p w:rsidR="00AF2901" w:rsidRPr="00B94EA7" w:rsidRDefault="00AF2901" w:rsidP="00B94EA7">
            <w:pPr>
              <w:ind w:left="113" w:right="113"/>
              <w:rPr>
                <w:b/>
                <w:sz w:val="16"/>
                <w:szCs w:val="16"/>
              </w:rPr>
            </w:pPr>
            <w:r w:rsidRPr="00B94EA7">
              <w:rPr>
                <w:b/>
                <w:sz w:val="16"/>
                <w:szCs w:val="16"/>
              </w:rPr>
              <w:t>Водоснабжение</w:t>
            </w:r>
          </w:p>
        </w:tc>
        <w:tc>
          <w:tcPr>
            <w:tcW w:w="4678" w:type="dxa"/>
          </w:tcPr>
          <w:p w:rsidR="00AF2901" w:rsidRPr="00B94EA7" w:rsidRDefault="00AF2901" w:rsidP="00B94EA7">
            <w:pPr>
              <w:jc w:val="both"/>
              <w:rPr>
                <w:sz w:val="18"/>
                <w:szCs w:val="18"/>
              </w:rPr>
            </w:pPr>
            <w:r w:rsidRPr="00B94EA7">
              <w:rPr>
                <w:sz w:val="18"/>
                <w:szCs w:val="18"/>
              </w:rPr>
              <w:t>Стояки горячего и холодного водоснабжения, ответвления от  стояков до первого отключающего устройства, расположенного до ответвления от стояков, При отсутствии вентилей – по первым сварным соединениям на стояках.</w:t>
            </w:r>
          </w:p>
        </w:tc>
        <w:tc>
          <w:tcPr>
            <w:tcW w:w="5210" w:type="dxa"/>
          </w:tcPr>
          <w:p w:rsidR="00AF2901" w:rsidRPr="00B94EA7" w:rsidRDefault="00AF2901" w:rsidP="00B94EA7">
            <w:pPr>
              <w:jc w:val="both"/>
              <w:rPr>
                <w:sz w:val="18"/>
                <w:szCs w:val="18"/>
              </w:rPr>
            </w:pPr>
            <w:r w:rsidRPr="00B94EA7">
              <w:rPr>
                <w:sz w:val="18"/>
                <w:szCs w:val="18"/>
              </w:rPr>
              <w:t>Ответвления от стояков горячего и холодного водоснабжения после запорно-регулирующей арматуры, сантехническое оборудование в квартире.</w:t>
            </w:r>
          </w:p>
        </w:tc>
      </w:tr>
      <w:tr w:rsidR="00AF2901" w:rsidTr="00B94EA7">
        <w:trPr>
          <w:cantSplit/>
          <w:trHeight w:val="1688"/>
        </w:trPr>
        <w:tc>
          <w:tcPr>
            <w:tcW w:w="959" w:type="dxa"/>
            <w:textDirection w:val="btLr"/>
          </w:tcPr>
          <w:p w:rsidR="00AF2901" w:rsidRPr="00B94EA7" w:rsidRDefault="00AF2901" w:rsidP="00B94EA7">
            <w:pPr>
              <w:ind w:left="113" w:right="113"/>
              <w:rPr>
                <w:b/>
                <w:sz w:val="16"/>
                <w:szCs w:val="16"/>
              </w:rPr>
            </w:pPr>
            <w:r w:rsidRPr="00B94EA7">
              <w:rPr>
                <w:b/>
                <w:sz w:val="16"/>
                <w:szCs w:val="16"/>
              </w:rPr>
              <w:t>Электроснабжение</w:t>
            </w:r>
          </w:p>
        </w:tc>
        <w:tc>
          <w:tcPr>
            <w:tcW w:w="4678" w:type="dxa"/>
          </w:tcPr>
          <w:p w:rsidR="00AF2901" w:rsidRPr="00B94EA7" w:rsidRDefault="00AF2901" w:rsidP="00B94EA7">
            <w:pPr>
              <w:jc w:val="both"/>
              <w:rPr>
                <w:sz w:val="18"/>
                <w:szCs w:val="18"/>
              </w:rPr>
            </w:pPr>
            <w:r w:rsidRPr="00B94EA7">
              <w:rPr>
                <w:sz w:val="18"/>
                <w:szCs w:val="18"/>
              </w:rPr>
              <w:t>Внутридомовая система электроснабжения и электрические устройства (за исключением квартирных счётчиков электроэнергии и отключающих устройств на квартиру)</w:t>
            </w:r>
          </w:p>
        </w:tc>
        <w:tc>
          <w:tcPr>
            <w:tcW w:w="5210" w:type="dxa"/>
          </w:tcPr>
          <w:p w:rsidR="00AF2901" w:rsidRPr="00B94EA7" w:rsidRDefault="00AF2901" w:rsidP="00B94EA7">
            <w:pPr>
              <w:jc w:val="both"/>
              <w:rPr>
                <w:sz w:val="18"/>
                <w:szCs w:val="18"/>
              </w:rPr>
            </w:pPr>
            <w:r w:rsidRPr="00B94EA7">
              <w:rPr>
                <w:sz w:val="18"/>
                <w:szCs w:val="18"/>
              </w:rPr>
              <w:t xml:space="preserve">Внутриквартирные устройства и приборы от контактного присоединения вводного автоматического выключателя в сторону потребителя в этажных щитах, включая квартирные счётчики электрической энергии, вводной и </w:t>
            </w:r>
            <w:proofErr w:type="gramStart"/>
            <w:r w:rsidRPr="00B94EA7">
              <w:rPr>
                <w:sz w:val="18"/>
                <w:szCs w:val="18"/>
              </w:rPr>
              <w:t>распределительный</w:t>
            </w:r>
            <w:proofErr w:type="gramEnd"/>
            <w:r w:rsidRPr="00B94EA7">
              <w:rPr>
                <w:sz w:val="18"/>
                <w:szCs w:val="18"/>
              </w:rPr>
              <w:t xml:space="preserve"> автоматические выключатели.</w:t>
            </w:r>
          </w:p>
        </w:tc>
      </w:tr>
      <w:tr w:rsidR="00AF2901" w:rsidTr="00B94EA7">
        <w:trPr>
          <w:cantSplit/>
          <w:trHeight w:val="1259"/>
        </w:trPr>
        <w:tc>
          <w:tcPr>
            <w:tcW w:w="959" w:type="dxa"/>
            <w:textDirection w:val="btLr"/>
          </w:tcPr>
          <w:p w:rsidR="00AF2901" w:rsidRPr="00B94EA7" w:rsidRDefault="00AF2901" w:rsidP="00B94EA7">
            <w:pPr>
              <w:ind w:left="113" w:right="113"/>
              <w:rPr>
                <w:b/>
                <w:sz w:val="16"/>
                <w:szCs w:val="16"/>
              </w:rPr>
            </w:pPr>
            <w:r w:rsidRPr="00B94EA7">
              <w:rPr>
                <w:b/>
                <w:sz w:val="16"/>
                <w:szCs w:val="16"/>
              </w:rPr>
              <w:t>Канализация</w:t>
            </w:r>
          </w:p>
        </w:tc>
        <w:tc>
          <w:tcPr>
            <w:tcW w:w="4678" w:type="dxa"/>
          </w:tcPr>
          <w:p w:rsidR="00AF2901" w:rsidRPr="00B94EA7" w:rsidRDefault="00AF2901" w:rsidP="00B94EA7">
            <w:pPr>
              <w:jc w:val="both"/>
              <w:rPr>
                <w:sz w:val="18"/>
                <w:szCs w:val="18"/>
              </w:rPr>
            </w:pPr>
            <w:r w:rsidRPr="00B94EA7">
              <w:rPr>
                <w:sz w:val="18"/>
                <w:szCs w:val="18"/>
              </w:rPr>
              <w:t>Внутридомовая система канализации, общий канализационный стояк вместе с крестовинами и тройниками.</w:t>
            </w:r>
          </w:p>
        </w:tc>
        <w:tc>
          <w:tcPr>
            <w:tcW w:w="5210" w:type="dxa"/>
          </w:tcPr>
          <w:p w:rsidR="00AF2901" w:rsidRPr="00B94EA7" w:rsidRDefault="00AF2901" w:rsidP="00B94EA7">
            <w:pPr>
              <w:jc w:val="both"/>
              <w:rPr>
                <w:sz w:val="18"/>
                <w:szCs w:val="18"/>
              </w:rPr>
            </w:pPr>
            <w:r w:rsidRPr="00B94EA7">
              <w:rPr>
                <w:sz w:val="18"/>
                <w:szCs w:val="18"/>
              </w:rPr>
              <w:t>Внутриквартирные трубопроводы канализации от раструба или тройника общего стояка.</w:t>
            </w:r>
          </w:p>
        </w:tc>
      </w:tr>
      <w:tr w:rsidR="00AF2901" w:rsidTr="00B94EA7">
        <w:trPr>
          <w:cantSplit/>
          <w:trHeight w:val="1122"/>
        </w:trPr>
        <w:tc>
          <w:tcPr>
            <w:tcW w:w="959" w:type="dxa"/>
            <w:textDirection w:val="btLr"/>
          </w:tcPr>
          <w:p w:rsidR="00AF2901" w:rsidRPr="00B94EA7" w:rsidRDefault="00AF2901" w:rsidP="00B94EA7">
            <w:pPr>
              <w:ind w:left="113" w:right="113"/>
              <w:rPr>
                <w:b/>
                <w:sz w:val="16"/>
                <w:szCs w:val="16"/>
              </w:rPr>
            </w:pPr>
            <w:r w:rsidRPr="00B94EA7">
              <w:rPr>
                <w:b/>
                <w:sz w:val="16"/>
                <w:szCs w:val="16"/>
              </w:rPr>
              <w:t>Отопление</w:t>
            </w:r>
          </w:p>
        </w:tc>
        <w:tc>
          <w:tcPr>
            <w:tcW w:w="4678" w:type="dxa"/>
          </w:tcPr>
          <w:p w:rsidR="00AF2901" w:rsidRPr="00B94EA7" w:rsidRDefault="00AF2901" w:rsidP="00B94EA7">
            <w:pPr>
              <w:jc w:val="both"/>
              <w:rPr>
                <w:sz w:val="18"/>
                <w:szCs w:val="18"/>
              </w:rPr>
            </w:pPr>
            <w:r w:rsidRPr="00B94EA7">
              <w:rPr>
                <w:sz w:val="18"/>
                <w:szCs w:val="18"/>
              </w:rPr>
              <w:t>Стояки системы отопления, отключающие устройства, расположенные на ответвлениях от стояков, а также запорно-регулирующая арматура на внутриквартирной разводке.</w:t>
            </w:r>
          </w:p>
        </w:tc>
        <w:tc>
          <w:tcPr>
            <w:tcW w:w="5210" w:type="dxa"/>
          </w:tcPr>
          <w:p w:rsidR="00AF2901" w:rsidRPr="00B94EA7" w:rsidRDefault="00AF2901" w:rsidP="00B94EA7">
            <w:pPr>
              <w:jc w:val="both"/>
              <w:rPr>
                <w:sz w:val="18"/>
                <w:szCs w:val="18"/>
              </w:rPr>
            </w:pPr>
            <w:r w:rsidRPr="00B94EA7">
              <w:rPr>
                <w:sz w:val="18"/>
                <w:szCs w:val="18"/>
              </w:rPr>
              <w:t>Обогревающие приборы и часть внутриквартирной разводки до запорно-регулирующей арматуры.</w:t>
            </w:r>
          </w:p>
        </w:tc>
      </w:tr>
      <w:tr w:rsidR="00AF2901" w:rsidTr="00B94EA7">
        <w:trPr>
          <w:cantSplit/>
          <w:trHeight w:val="850"/>
        </w:trPr>
        <w:tc>
          <w:tcPr>
            <w:tcW w:w="959" w:type="dxa"/>
            <w:textDirection w:val="btLr"/>
          </w:tcPr>
          <w:p w:rsidR="00AF2901" w:rsidRPr="00B94EA7" w:rsidRDefault="00AF2901" w:rsidP="00B94EA7">
            <w:pPr>
              <w:ind w:left="113" w:right="113"/>
              <w:rPr>
                <w:b/>
                <w:sz w:val="16"/>
                <w:szCs w:val="16"/>
              </w:rPr>
            </w:pPr>
            <w:r w:rsidRPr="00B94EA7">
              <w:rPr>
                <w:b/>
                <w:sz w:val="16"/>
                <w:szCs w:val="16"/>
              </w:rPr>
              <w:t>Стены</w:t>
            </w:r>
          </w:p>
        </w:tc>
        <w:tc>
          <w:tcPr>
            <w:tcW w:w="4678" w:type="dxa"/>
          </w:tcPr>
          <w:p w:rsidR="00AF2901" w:rsidRPr="00B94EA7" w:rsidRDefault="00AF2901" w:rsidP="00B94EA7">
            <w:pPr>
              <w:jc w:val="both"/>
              <w:rPr>
                <w:sz w:val="18"/>
                <w:szCs w:val="18"/>
              </w:rPr>
            </w:pPr>
            <w:r w:rsidRPr="00B94EA7">
              <w:rPr>
                <w:sz w:val="18"/>
                <w:szCs w:val="18"/>
              </w:rPr>
              <w:t>Внешняя поверхность стен помещения собственника.</w:t>
            </w:r>
          </w:p>
        </w:tc>
        <w:tc>
          <w:tcPr>
            <w:tcW w:w="5210" w:type="dxa"/>
          </w:tcPr>
          <w:p w:rsidR="00AF2901" w:rsidRPr="00B94EA7" w:rsidRDefault="00AF2901" w:rsidP="00B94EA7">
            <w:pPr>
              <w:jc w:val="both"/>
              <w:rPr>
                <w:sz w:val="18"/>
                <w:szCs w:val="18"/>
              </w:rPr>
            </w:pPr>
            <w:r w:rsidRPr="00B94EA7">
              <w:rPr>
                <w:sz w:val="18"/>
                <w:szCs w:val="18"/>
              </w:rPr>
              <w:t>Внутренняя поверхность стен помещения, оконные заполнения, входная дверь в помещение собственника.</w:t>
            </w:r>
          </w:p>
        </w:tc>
      </w:tr>
    </w:tbl>
    <w:p w:rsidR="00AF2901" w:rsidRDefault="00AF2901" w:rsidP="00156ABD">
      <w:pPr>
        <w:jc w:val="right"/>
        <w:rPr>
          <w:b/>
          <w:sz w:val="20"/>
          <w:szCs w:val="20"/>
        </w:rPr>
      </w:pPr>
    </w:p>
    <w:p w:rsidR="00AF2901" w:rsidRPr="00E07D7A" w:rsidRDefault="00AF2901" w:rsidP="00156ABD">
      <w:pPr>
        <w:ind w:left="-709" w:right="-426"/>
      </w:pPr>
    </w:p>
    <w:p w:rsidR="00AF2901" w:rsidRPr="00E07D7A" w:rsidRDefault="00AF2901" w:rsidP="00156ABD">
      <w:pPr>
        <w:ind w:left="-709" w:right="-426"/>
      </w:pPr>
    </w:p>
    <w:p w:rsidR="00AF2901" w:rsidRPr="00E07D7A" w:rsidRDefault="00AF2901" w:rsidP="00F17463">
      <w:pPr>
        <w:ind w:left="-284" w:right="-426"/>
      </w:pPr>
    </w:p>
    <w:p w:rsidR="00AF2901" w:rsidRDefault="00AF2901" w:rsidP="00156ABD">
      <w:pPr>
        <w:ind w:left="-709" w:right="-426"/>
      </w:pPr>
    </w:p>
    <w:p w:rsidR="00AF2901" w:rsidRDefault="00AF2901" w:rsidP="00156ABD">
      <w:pPr>
        <w:ind w:left="-709" w:right="-426"/>
      </w:pPr>
    </w:p>
    <w:p w:rsidR="00AF2901" w:rsidRDefault="00AF2901" w:rsidP="00156ABD">
      <w:pPr>
        <w:ind w:left="-709" w:right="-426"/>
      </w:pPr>
    </w:p>
    <w:p w:rsidR="00AF2901" w:rsidRDefault="00AF2901" w:rsidP="00156ABD">
      <w:pPr>
        <w:ind w:left="-709" w:right="-426"/>
      </w:pPr>
    </w:p>
    <w:p w:rsidR="00AF2901" w:rsidRDefault="00AF2901" w:rsidP="00156ABD">
      <w:pPr>
        <w:ind w:left="-709" w:right="-426"/>
      </w:pPr>
    </w:p>
    <w:p w:rsidR="00AF2901" w:rsidRDefault="00AF2901" w:rsidP="00156ABD">
      <w:pPr>
        <w:ind w:left="-709" w:right="-426"/>
      </w:pPr>
    </w:p>
    <w:p w:rsidR="00AF2901" w:rsidRDefault="00AF2901" w:rsidP="00156ABD">
      <w:pPr>
        <w:ind w:left="-709" w:right="-426"/>
      </w:pPr>
    </w:p>
    <w:p w:rsidR="00AF2901" w:rsidRDefault="00AF2901" w:rsidP="00156ABD">
      <w:pPr>
        <w:ind w:left="-709" w:right="-426"/>
      </w:pPr>
    </w:p>
    <w:p w:rsidR="00AF2901" w:rsidRDefault="00AF2901" w:rsidP="00156ABD">
      <w:pPr>
        <w:ind w:left="-709" w:right="-426"/>
      </w:pPr>
    </w:p>
    <w:p w:rsidR="00AF2901" w:rsidRDefault="00AF2901" w:rsidP="00156ABD">
      <w:pPr>
        <w:ind w:left="-709" w:right="-426"/>
      </w:pPr>
    </w:p>
    <w:p w:rsidR="00AF2901" w:rsidRDefault="00AF2901" w:rsidP="00156ABD">
      <w:pPr>
        <w:ind w:left="-709" w:right="-426"/>
      </w:pPr>
    </w:p>
    <w:p w:rsidR="00AF2901" w:rsidRDefault="00AF2901" w:rsidP="00156ABD">
      <w:pPr>
        <w:ind w:left="-709" w:right="-426"/>
      </w:pPr>
    </w:p>
    <w:p w:rsidR="00AF2901" w:rsidRDefault="00AF2901" w:rsidP="00156ABD">
      <w:pPr>
        <w:ind w:left="-709" w:right="-426"/>
      </w:pPr>
    </w:p>
    <w:p w:rsidR="00AF2901" w:rsidRDefault="00AF2901" w:rsidP="00156ABD">
      <w:pPr>
        <w:ind w:left="-709" w:right="-426"/>
      </w:pPr>
    </w:p>
    <w:p w:rsidR="00AF2901" w:rsidRDefault="00AF2901" w:rsidP="00156ABD">
      <w:pPr>
        <w:ind w:left="-709" w:right="-426"/>
      </w:pPr>
    </w:p>
    <w:p w:rsidR="00AF2901" w:rsidRDefault="00AF2901" w:rsidP="00E514C0">
      <w:pPr>
        <w:ind w:right="-426"/>
      </w:pPr>
    </w:p>
    <w:p w:rsidR="00AF2901" w:rsidRDefault="00AF2901" w:rsidP="00CE3209">
      <w:pPr>
        <w:ind w:right="-426"/>
      </w:pPr>
    </w:p>
    <w:p w:rsidR="00BE7791" w:rsidRDefault="000212FE" w:rsidP="000212FE">
      <w:pPr>
        <w:pStyle w:val="ad"/>
        <w:shd w:val="clear" w:color="auto" w:fill="FFFFFF"/>
        <w:spacing w:before="0" w:beforeAutospacing="0" w:after="0" w:afterAutospacing="0"/>
        <w:jc w:val="center"/>
        <w:rPr>
          <w:rStyle w:val="af5"/>
          <w:color w:val="2A2D24"/>
        </w:rPr>
      </w:pPr>
      <w:r>
        <w:rPr>
          <w:rStyle w:val="af5"/>
          <w:color w:val="2A2D24"/>
        </w:rPr>
        <w:t xml:space="preserve">                                           </w:t>
      </w:r>
      <w:r w:rsidR="00CF57D7">
        <w:rPr>
          <w:rStyle w:val="af5"/>
          <w:color w:val="2A2D24"/>
        </w:rPr>
        <w:t xml:space="preserve">                     </w:t>
      </w:r>
    </w:p>
    <w:p w:rsidR="00BE7791" w:rsidRDefault="00BE7791" w:rsidP="000212FE">
      <w:pPr>
        <w:pStyle w:val="ad"/>
        <w:shd w:val="clear" w:color="auto" w:fill="FFFFFF"/>
        <w:spacing w:before="0" w:beforeAutospacing="0" w:after="0" w:afterAutospacing="0"/>
        <w:jc w:val="center"/>
        <w:rPr>
          <w:rStyle w:val="af5"/>
          <w:color w:val="2A2D24"/>
        </w:rPr>
      </w:pPr>
    </w:p>
    <w:p w:rsidR="00BE7791" w:rsidRDefault="00BE7791" w:rsidP="000212FE">
      <w:pPr>
        <w:pStyle w:val="ad"/>
        <w:shd w:val="clear" w:color="auto" w:fill="FFFFFF"/>
        <w:spacing w:before="0" w:beforeAutospacing="0" w:after="0" w:afterAutospacing="0"/>
        <w:jc w:val="center"/>
        <w:rPr>
          <w:rStyle w:val="af5"/>
          <w:color w:val="2A2D24"/>
        </w:rPr>
      </w:pPr>
    </w:p>
    <w:p w:rsidR="00BE7791" w:rsidRDefault="00BE7791" w:rsidP="000212FE">
      <w:pPr>
        <w:pStyle w:val="ad"/>
        <w:shd w:val="clear" w:color="auto" w:fill="FFFFFF"/>
        <w:spacing w:before="0" w:beforeAutospacing="0" w:after="0" w:afterAutospacing="0"/>
        <w:jc w:val="center"/>
        <w:rPr>
          <w:rStyle w:val="af5"/>
          <w:color w:val="2A2D24"/>
        </w:rPr>
      </w:pPr>
    </w:p>
    <w:p w:rsidR="00BE7791" w:rsidRDefault="00BE7791" w:rsidP="000212FE">
      <w:pPr>
        <w:pStyle w:val="ad"/>
        <w:shd w:val="clear" w:color="auto" w:fill="FFFFFF"/>
        <w:spacing w:before="0" w:beforeAutospacing="0" w:after="0" w:afterAutospacing="0"/>
        <w:jc w:val="center"/>
        <w:rPr>
          <w:rStyle w:val="af5"/>
          <w:color w:val="2A2D24"/>
        </w:rPr>
      </w:pPr>
    </w:p>
    <w:p w:rsidR="000212FE" w:rsidRPr="00F411B1" w:rsidRDefault="00BE7791" w:rsidP="000212FE">
      <w:pPr>
        <w:pStyle w:val="ad"/>
        <w:shd w:val="clear" w:color="auto" w:fill="FFFFFF"/>
        <w:spacing w:before="0" w:beforeAutospacing="0" w:after="0" w:afterAutospacing="0"/>
        <w:jc w:val="center"/>
        <w:rPr>
          <w:color w:val="000000"/>
        </w:rPr>
      </w:pPr>
      <w:r>
        <w:rPr>
          <w:rStyle w:val="af5"/>
          <w:color w:val="2A2D24"/>
        </w:rPr>
        <w:t xml:space="preserve">                                                                     </w:t>
      </w:r>
      <w:r w:rsidR="000212FE" w:rsidRPr="00F411B1">
        <w:rPr>
          <w:rStyle w:val="af5"/>
          <w:color w:val="2A2D24"/>
        </w:rPr>
        <w:t>ООО УК «</w:t>
      </w:r>
      <w:proofErr w:type="spellStart"/>
      <w:r w:rsidR="00CF57D7">
        <w:rPr>
          <w:rStyle w:val="af5"/>
          <w:color w:val="2A2D24"/>
        </w:rPr>
        <w:t>Камелот</w:t>
      </w:r>
      <w:proofErr w:type="spellEnd"/>
      <w:r w:rsidR="000212FE" w:rsidRPr="00F411B1">
        <w:rPr>
          <w:rStyle w:val="af5"/>
          <w:color w:val="2A2D24"/>
        </w:rPr>
        <w:t>»</w:t>
      </w:r>
    </w:p>
    <w:p w:rsidR="000212FE" w:rsidRDefault="000212FE" w:rsidP="000212FE">
      <w:pPr>
        <w:rPr>
          <w:rFonts w:eastAsia="Calibri"/>
          <w:b/>
        </w:rPr>
      </w:pPr>
      <w:r w:rsidRPr="00D8498A">
        <w:rPr>
          <w:rStyle w:val="af5"/>
          <w:color w:val="2A2D24"/>
        </w:rPr>
        <w:t>                 </w:t>
      </w:r>
      <w:r>
        <w:rPr>
          <w:rStyle w:val="af5"/>
          <w:color w:val="2A2D24"/>
        </w:rPr>
        <w:t xml:space="preserve">                                                                                       </w:t>
      </w:r>
      <w:r w:rsidRPr="00D8498A">
        <w:rPr>
          <w:rStyle w:val="af5"/>
          <w:color w:val="2A2D24"/>
        </w:rPr>
        <w:t xml:space="preserve">  </w:t>
      </w:r>
      <w:r w:rsidRPr="00D8498A">
        <w:rPr>
          <w:rFonts w:eastAsia="Calibri"/>
          <w:b/>
        </w:rPr>
        <w:t>6300</w:t>
      </w:r>
      <w:r w:rsidR="00CF57D7">
        <w:rPr>
          <w:rFonts w:eastAsia="Calibri"/>
          <w:b/>
        </w:rPr>
        <w:t>8</w:t>
      </w:r>
      <w:r w:rsidRPr="00D8498A">
        <w:rPr>
          <w:rFonts w:eastAsia="Calibri"/>
          <w:b/>
        </w:rPr>
        <w:t xml:space="preserve">9, г. Новосибирск, </w:t>
      </w:r>
    </w:p>
    <w:p w:rsidR="000212FE" w:rsidRPr="00D8498A" w:rsidRDefault="000212FE" w:rsidP="000212FE">
      <w:pPr>
        <w:rPr>
          <w:b/>
        </w:rPr>
      </w:pPr>
      <w:r>
        <w:rPr>
          <w:rFonts w:eastAsia="Calibri"/>
          <w:b/>
        </w:rPr>
        <w:t xml:space="preserve">                                                                                                          </w:t>
      </w:r>
      <w:r w:rsidRPr="00D8498A">
        <w:rPr>
          <w:rFonts w:eastAsia="Calibri"/>
          <w:b/>
        </w:rPr>
        <w:t xml:space="preserve">ул. </w:t>
      </w:r>
      <w:proofErr w:type="spellStart"/>
      <w:r w:rsidR="00CF57D7">
        <w:rPr>
          <w:rFonts w:eastAsia="Calibri"/>
          <w:b/>
        </w:rPr>
        <w:t>Адриена</w:t>
      </w:r>
      <w:proofErr w:type="spellEnd"/>
      <w:r w:rsidR="00CF57D7">
        <w:rPr>
          <w:rFonts w:eastAsia="Calibri"/>
          <w:b/>
        </w:rPr>
        <w:t xml:space="preserve"> </w:t>
      </w:r>
      <w:proofErr w:type="spellStart"/>
      <w:r w:rsidR="00CF57D7">
        <w:rPr>
          <w:rFonts w:eastAsia="Calibri"/>
          <w:b/>
        </w:rPr>
        <w:t>Лежена</w:t>
      </w:r>
      <w:proofErr w:type="spellEnd"/>
      <w:r w:rsidR="00CF57D7">
        <w:rPr>
          <w:rFonts w:eastAsia="Calibri"/>
          <w:b/>
        </w:rPr>
        <w:t>, д. 9/1</w:t>
      </w:r>
    </w:p>
    <w:p w:rsidR="000212FE" w:rsidRDefault="000212FE" w:rsidP="000212FE">
      <w:pPr>
        <w:pStyle w:val="ad"/>
        <w:shd w:val="clear" w:color="auto" w:fill="FFFFFF"/>
        <w:spacing w:before="0" w:beforeAutospacing="0" w:after="0" w:afterAutospacing="0"/>
        <w:ind w:left="4956"/>
        <w:jc w:val="center"/>
        <w:rPr>
          <w:rStyle w:val="af5"/>
          <w:color w:val="2A2D24"/>
        </w:rPr>
      </w:pPr>
    </w:p>
    <w:p w:rsidR="000212FE" w:rsidRDefault="000212FE" w:rsidP="000212FE">
      <w:pPr>
        <w:pStyle w:val="ad"/>
        <w:shd w:val="clear" w:color="auto" w:fill="FFFFFF"/>
        <w:spacing w:before="0" w:beforeAutospacing="0" w:after="0" w:afterAutospacing="0"/>
        <w:ind w:left="4956"/>
        <w:jc w:val="center"/>
        <w:rPr>
          <w:rStyle w:val="af5"/>
          <w:color w:val="2A2D24"/>
        </w:rPr>
      </w:pPr>
      <w:r w:rsidRPr="00F411B1">
        <w:rPr>
          <w:rStyle w:val="af5"/>
          <w:color w:val="2A2D24"/>
        </w:rPr>
        <w:t> </w:t>
      </w:r>
    </w:p>
    <w:p w:rsidR="000212FE" w:rsidRPr="00F411B1" w:rsidRDefault="000212FE" w:rsidP="000212FE">
      <w:pPr>
        <w:pStyle w:val="ad"/>
        <w:shd w:val="clear" w:color="auto" w:fill="FFFFFF"/>
        <w:spacing w:before="0" w:beforeAutospacing="0" w:after="0" w:afterAutospacing="0"/>
        <w:jc w:val="center"/>
        <w:rPr>
          <w:color w:val="000000"/>
        </w:rPr>
      </w:pPr>
      <w:r w:rsidRPr="00F411B1">
        <w:rPr>
          <w:rStyle w:val="af5"/>
          <w:color w:val="2A2D24"/>
        </w:rPr>
        <w:t>СОГЛАСИЕ</w:t>
      </w:r>
    </w:p>
    <w:p w:rsidR="000212FE" w:rsidRPr="00F411B1" w:rsidRDefault="000212FE" w:rsidP="000212FE">
      <w:pPr>
        <w:pStyle w:val="ad"/>
        <w:shd w:val="clear" w:color="auto" w:fill="FFFFFF"/>
        <w:spacing w:before="250" w:beforeAutospacing="0" w:after="250" w:afterAutospacing="0"/>
        <w:jc w:val="center"/>
        <w:rPr>
          <w:color w:val="000000"/>
        </w:rPr>
      </w:pPr>
      <w:r w:rsidRPr="00F411B1">
        <w:rPr>
          <w:rStyle w:val="af5"/>
          <w:color w:val="2A2D24"/>
        </w:rPr>
        <w:t>субъекта персональных данных на обработку своих персональных данных</w:t>
      </w:r>
    </w:p>
    <w:p w:rsidR="000212FE" w:rsidRPr="00F411B1" w:rsidRDefault="000212FE" w:rsidP="000212FE">
      <w:pPr>
        <w:pStyle w:val="ad"/>
        <w:shd w:val="clear" w:color="auto" w:fill="FFFFFF"/>
        <w:spacing w:before="250" w:beforeAutospacing="0" w:after="250" w:afterAutospacing="0"/>
        <w:ind w:firstLine="567"/>
        <w:rPr>
          <w:color w:val="000000"/>
        </w:rPr>
      </w:pPr>
      <w:r w:rsidRPr="00F411B1">
        <w:rPr>
          <w:color w:val="2A2D24"/>
        </w:rPr>
        <w:t> Настоящее согласие оформляется в соответствии с требованиями ст. 9 ФЗ РФ от 27 июля 2006 г. N152 - ФЗ «О персональных данных».</w:t>
      </w:r>
    </w:p>
    <w:p w:rsidR="000212FE" w:rsidRPr="00F411B1" w:rsidRDefault="000212FE" w:rsidP="000212FE">
      <w:pPr>
        <w:pStyle w:val="ad"/>
        <w:shd w:val="clear" w:color="auto" w:fill="FFFFFF"/>
        <w:spacing w:before="0" w:beforeAutospacing="0" w:after="0" w:afterAutospacing="0"/>
        <w:ind w:firstLine="567"/>
        <w:jc w:val="both"/>
        <w:rPr>
          <w:color w:val="000000"/>
        </w:rPr>
      </w:pPr>
      <w:r w:rsidRPr="00F411B1">
        <w:rPr>
          <w:color w:val="2A2D24"/>
        </w:rPr>
        <w:t>ФИО (полностью): ______________________</w:t>
      </w:r>
      <w:r>
        <w:rPr>
          <w:color w:val="2A2D24"/>
        </w:rPr>
        <w:t>_________________________________</w:t>
      </w:r>
    </w:p>
    <w:p w:rsidR="000212FE" w:rsidRPr="00F411B1" w:rsidRDefault="000212FE" w:rsidP="000212FE">
      <w:pPr>
        <w:pStyle w:val="ad"/>
        <w:shd w:val="clear" w:color="auto" w:fill="FFFFFF"/>
        <w:spacing w:before="0" w:beforeAutospacing="0" w:after="0" w:afterAutospacing="0"/>
        <w:ind w:firstLine="567"/>
        <w:jc w:val="both"/>
        <w:rPr>
          <w:color w:val="000000"/>
        </w:rPr>
      </w:pPr>
      <w:r w:rsidRPr="00F411B1">
        <w:rPr>
          <w:color w:val="2A2D24"/>
        </w:rPr>
        <w:t>Адрес:  ___________________________</w:t>
      </w:r>
      <w:r>
        <w:rPr>
          <w:color w:val="2A2D24"/>
        </w:rPr>
        <w:t>_______________________________________</w:t>
      </w:r>
    </w:p>
    <w:p w:rsidR="000212FE" w:rsidRDefault="000212FE" w:rsidP="000212FE">
      <w:pPr>
        <w:pStyle w:val="ad"/>
        <w:shd w:val="clear" w:color="auto" w:fill="FFFFFF"/>
        <w:spacing w:before="0" w:beforeAutospacing="0" w:after="0" w:afterAutospacing="0"/>
        <w:ind w:firstLine="567"/>
        <w:jc w:val="both"/>
        <w:rPr>
          <w:color w:val="2A2D24"/>
        </w:rPr>
      </w:pPr>
      <w:r w:rsidRPr="00F411B1">
        <w:rPr>
          <w:color w:val="2A2D24"/>
        </w:rPr>
        <w:t>Паспорт или иной документ, удостоверяющий личность (номер документа, сведения о дате выдачи и органе, выдавшем документ): ________________________</w:t>
      </w:r>
      <w:r>
        <w:rPr>
          <w:color w:val="2A2D24"/>
        </w:rPr>
        <w:t>______________</w:t>
      </w:r>
    </w:p>
    <w:p w:rsidR="000212FE" w:rsidRPr="00F411B1" w:rsidRDefault="000212FE" w:rsidP="000212FE">
      <w:pPr>
        <w:pStyle w:val="ad"/>
        <w:shd w:val="clear" w:color="auto" w:fill="FFFFFF"/>
        <w:spacing w:before="0" w:beforeAutospacing="0" w:after="0" w:afterAutospacing="0"/>
        <w:ind w:firstLine="567"/>
        <w:jc w:val="both"/>
        <w:rPr>
          <w:color w:val="000000"/>
        </w:rPr>
      </w:pPr>
      <w:r>
        <w:rPr>
          <w:color w:val="2A2D24"/>
        </w:rPr>
        <w:t>_________________________________________________________________________</w:t>
      </w:r>
    </w:p>
    <w:p w:rsidR="000212FE" w:rsidRPr="00F411B1" w:rsidRDefault="000212FE" w:rsidP="000212FE">
      <w:pPr>
        <w:pStyle w:val="ad"/>
        <w:shd w:val="clear" w:color="auto" w:fill="FFFFFF"/>
        <w:spacing w:before="0" w:beforeAutospacing="0" w:after="0" w:afterAutospacing="0"/>
        <w:ind w:firstLine="567"/>
        <w:jc w:val="both"/>
        <w:rPr>
          <w:color w:val="000000"/>
        </w:rPr>
      </w:pPr>
      <w:proofErr w:type="gramStart"/>
      <w:r w:rsidRPr="00F411B1">
        <w:rPr>
          <w:color w:val="2A2D24"/>
        </w:rPr>
        <w:t>Настоящим предоставляю согласие, ООО УК «</w:t>
      </w:r>
      <w:proofErr w:type="spellStart"/>
      <w:r w:rsidR="00CF57D7">
        <w:rPr>
          <w:color w:val="2A2D24"/>
        </w:rPr>
        <w:t>Камелот</w:t>
      </w:r>
      <w:proofErr w:type="spellEnd"/>
      <w:r w:rsidRPr="00F411B1">
        <w:rPr>
          <w:color w:val="2A2D24"/>
        </w:rPr>
        <w:t>» на обработку своих персональных данных, а именно фамилия, имя, отчество, адрес жилого помещения, сведения о жилом помещении, сведения о начислениях и оплатах по услугам, сведения о количестве проживающих и собственниках жилого помещения, сведения о компенсациях и субсидиях, с целью обеспечения мне возможности начисления и возможности внесения платы за жилое помещение, коммунальные услуги, услуги связи</w:t>
      </w:r>
      <w:proofErr w:type="gramEnd"/>
      <w:r w:rsidRPr="00F411B1">
        <w:rPr>
          <w:color w:val="2A2D24"/>
        </w:rPr>
        <w:t xml:space="preserve"> и за иные услуги, получателем которых я являюсь в настоящее время или получателем которых стану в будущем, а также с целью предоставления субсидий и компенсаций расходов на оплату жилого помещения и коммунальных услуг.</w:t>
      </w:r>
    </w:p>
    <w:p w:rsidR="000212FE" w:rsidRPr="00F411B1" w:rsidRDefault="000212FE" w:rsidP="000212FE">
      <w:pPr>
        <w:pStyle w:val="ad"/>
        <w:shd w:val="clear" w:color="auto" w:fill="FFFFFF"/>
        <w:spacing w:before="250" w:beforeAutospacing="0" w:after="250" w:afterAutospacing="0"/>
        <w:ind w:firstLine="567"/>
        <w:jc w:val="both"/>
        <w:rPr>
          <w:color w:val="000000"/>
        </w:rPr>
      </w:pPr>
      <w:proofErr w:type="gramStart"/>
      <w:r w:rsidRPr="00F411B1">
        <w:rPr>
          <w:color w:val="2A2D24"/>
        </w:rPr>
        <w:t>Перечень действий (операций) с персональными данными (обработка) определяется согласно ст. 3 ФЗ РФ от 27 июля 2006 г. N152-ФЗ «О персональных данных»: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w:t>
      </w:r>
      <w:proofErr w:type="gramEnd"/>
      <w:r w:rsidRPr="00F411B1">
        <w:rPr>
          <w:color w:val="2A2D24"/>
        </w:rPr>
        <w:t xml:space="preserve"> Обработка персональных данных возможна как с использованием средств автоматизации (ввод данных для начисления платы, проведение начислений, использования персональных данных при приеме платежей), так и без использования таких средств (подготовка платежных документов).</w:t>
      </w:r>
    </w:p>
    <w:p w:rsidR="000212FE" w:rsidRPr="00F411B1" w:rsidRDefault="000212FE" w:rsidP="000212FE">
      <w:pPr>
        <w:pStyle w:val="ad"/>
        <w:shd w:val="clear" w:color="auto" w:fill="FFFFFF"/>
        <w:spacing w:before="250" w:beforeAutospacing="0" w:after="250" w:afterAutospacing="0"/>
        <w:ind w:firstLine="567"/>
        <w:jc w:val="both"/>
        <w:rPr>
          <w:color w:val="000000"/>
        </w:rPr>
      </w:pPr>
      <w:r w:rsidRPr="00F411B1">
        <w:rPr>
          <w:color w:val="2A2D24"/>
        </w:rPr>
        <w:t>Распространение (передача) персональных данных может производиться межд</w:t>
      </w:r>
      <w:proofErr w:type="gramStart"/>
      <w:r w:rsidRPr="00F411B1">
        <w:rPr>
          <w:color w:val="2A2D24"/>
        </w:rPr>
        <w:t>у ООО У</w:t>
      </w:r>
      <w:proofErr w:type="gramEnd"/>
      <w:r w:rsidRPr="00F411B1">
        <w:rPr>
          <w:color w:val="2A2D24"/>
        </w:rPr>
        <w:t>К «</w:t>
      </w:r>
      <w:proofErr w:type="spellStart"/>
      <w:r w:rsidR="00CF57D7">
        <w:rPr>
          <w:color w:val="2A2D24"/>
        </w:rPr>
        <w:t>Камелот</w:t>
      </w:r>
      <w:proofErr w:type="spellEnd"/>
      <w:r w:rsidRPr="00F411B1">
        <w:rPr>
          <w:color w:val="2A2D24"/>
        </w:rPr>
        <w:t>» и органами по социальной защите населения, кредитными организациями (или иными организациями, имеющими право на прием наличных денежных средств от физических лиц) в целях исполнения заключенных ими соглашений и договоров.</w:t>
      </w:r>
    </w:p>
    <w:p w:rsidR="000212FE" w:rsidRPr="00D8498A" w:rsidRDefault="000212FE" w:rsidP="000212FE">
      <w:pPr>
        <w:ind w:firstLine="567"/>
        <w:jc w:val="both"/>
        <w:rPr>
          <w:b/>
        </w:rPr>
      </w:pPr>
      <w:r w:rsidRPr="00F411B1">
        <w:rPr>
          <w:color w:val="2A2D24"/>
        </w:rPr>
        <w:t>Настоящее</w:t>
      </w:r>
      <w:r w:rsidRPr="00F411B1">
        <w:rPr>
          <w:rStyle w:val="apple-converted-space"/>
          <w:color w:val="2A2D24"/>
        </w:rPr>
        <w:t> </w:t>
      </w:r>
      <w:r w:rsidRPr="00F411B1">
        <w:rPr>
          <w:rStyle w:val="af5"/>
          <w:color w:val="2A2D24"/>
        </w:rPr>
        <w:t>СОГЛАСИЕ</w:t>
      </w:r>
      <w:r w:rsidRPr="00F411B1">
        <w:rPr>
          <w:rStyle w:val="apple-converted-space"/>
          <w:color w:val="2A2D24"/>
        </w:rPr>
        <w:t> </w:t>
      </w:r>
      <w:r w:rsidRPr="00F411B1">
        <w:rPr>
          <w:color w:val="2A2D24"/>
        </w:rPr>
        <w:t>действует на срок моего проживания в жилом помещении по вышеуказанному адресу. Мне известно, что настоящее СОГЛАСИЕ на обработку персональных данных может быть мною отозвано путем направления письменных заявлений по адресу:</w:t>
      </w:r>
      <w:r w:rsidRPr="00F411B1">
        <w:rPr>
          <w:rStyle w:val="apple-converted-space"/>
          <w:color w:val="2A2D24"/>
        </w:rPr>
        <w:t> ООО </w:t>
      </w:r>
      <w:r w:rsidRPr="00F411B1">
        <w:rPr>
          <w:rStyle w:val="af5"/>
          <w:color w:val="2A2D24"/>
        </w:rPr>
        <w:t xml:space="preserve">УК </w:t>
      </w:r>
      <w:r w:rsidRPr="000D12F2">
        <w:rPr>
          <w:rStyle w:val="af5"/>
          <w:color w:val="2A2D24"/>
        </w:rPr>
        <w:t>«</w:t>
      </w:r>
      <w:proofErr w:type="spellStart"/>
      <w:r w:rsidR="00CF0003">
        <w:rPr>
          <w:rStyle w:val="af5"/>
          <w:color w:val="2A2D24"/>
        </w:rPr>
        <w:t>К</w:t>
      </w:r>
      <w:r w:rsidR="00CF57D7">
        <w:rPr>
          <w:rStyle w:val="af5"/>
          <w:color w:val="2A2D24"/>
        </w:rPr>
        <w:t>амелот</w:t>
      </w:r>
      <w:proofErr w:type="spellEnd"/>
      <w:r w:rsidRPr="000D12F2">
        <w:rPr>
          <w:rStyle w:val="af5"/>
          <w:color w:val="2A2D24"/>
        </w:rPr>
        <w:t>»,</w:t>
      </w:r>
      <w:r w:rsidRPr="00F411B1">
        <w:rPr>
          <w:rStyle w:val="af5"/>
          <w:color w:val="2A2D24"/>
        </w:rPr>
        <w:t xml:space="preserve"> Адрес </w:t>
      </w:r>
      <w:r w:rsidRPr="00D8498A">
        <w:rPr>
          <w:rFonts w:eastAsia="Calibri"/>
          <w:b/>
        </w:rPr>
        <w:t>6300</w:t>
      </w:r>
      <w:r w:rsidR="00CF57D7">
        <w:rPr>
          <w:rFonts w:eastAsia="Calibri"/>
          <w:b/>
        </w:rPr>
        <w:t>8</w:t>
      </w:r>
      <w:r w:rsidRPr="00D8498A">
        <w:rPr>
          <w:rFonts w:eastAsia="Calibri"/>
          <w:b/>
        </w:rPr>
        <w:t xml:space="preserve">9, г. Новосибирск, ул. </w:t>
      </w:r>
      <w:proofErr w:type="spellStart"/>
      <w:r w:rsidR="00CF57D7">
        <w:rPr>
          <w:rFonts w:eastAsia="Calibri"/>
          <w:b/>
        </w:rPr>
        <w:t>Адриена</w:t>
      </w:r>
      <w:proofErr w:type="spellEnd"/>
      <w:r w:rsidR="00CF57D7">
        <w:rPr>
          <w:rFonts w:eastAsia="Calibri"/>
          <w:b/>
        </w:rPr>
        <w:t xml:space="preserve"> </w:t>
      </w:r>
      <w:proofErr w:type="spellStart"/>
      <w:r w:rsidR="00CF57D7">
        <w:rPr>
          <w:rFonts w:eastAsia="Calibri"/>
          <w:b/>
        </w:rPr>
        <w:t>Лежена</w:t>
      </w:r>
      <w:proofErr w:type="spellEnd"/>
      <w:r w:rsidR="00CF57D7">
        <w:rPr>
          <w:rFonts w:eastAsia="Calibri"/>
          <w:b/>
        </w:rPr>
        <w:t>, д. 9/1</w:t>
      </w:r>
    </w:p>
    <w:p w:rsidR="000212FE" w:rsidRPr="00F411B1" w:rsidRDefault="000212FE" w:rsidP="000212FE">
      <w:pPr>
        <w:pStyle w:val="ad"/>
        <w:shd w:val="clear" w:color="auto" w:fill="FFFFFF"/>
        <w:spacing w:before="250" w:beforeAutospacing="0" w:after="250" w:afterAutospacing="0"/>
        <w:jc w:val="both"/>
        <w:rPr>
          <w:color w:val="000000"/>
        </w:rPr>
      </w:pPr>
      <w:r w:rsidRPr="00F411B1">
        <w:rPr>
          <w:color w:val="2A2D24"/>
        </w:rPr>
        <w:t>Дата: « __ » _______ 20___ г.</w:t>
      </w:r>
    </w:p>
    <w:p w:rsidR="000212FE" w:rsidRDefault="000212FE" w:rsidP="000212FE">
      <w:pPr>
        <w:pStyle w:val="ad"/>
        <w:shd w:val="clear" w:color="auto" w:fill="FFFFFF"/>
        <w:spacing w:before="250" w:beforeAutospacing="0" w:after="250" w:afterAutospacing="0"/>
        <w:rPr>
          <w:color w:val="2A2D24"/>
        </w:rPr>
      </w:pPr>
      <w:r w:rsidRPr="00F411B1">
        <w:rPr>
          <w:color w:val="2A2D24"/>
        </w:rPr>
        <w:t>___________ (личная подпись)</w:t>
      </w:r>
    </w:p>
    <w:p w:rsidR="002E3690" w:rsidRDefault="000212FE" w:rsidP="000212FE">
      <w:pPr>
        <w:pStyle w:val="ad"/>
        <w:shd w:val="clear" w:color="auto" w:fill="FFFFFF"/>
        <w:spacing w:before="250" w:beforeAutospacing="0" w:after="250" w:afterAutospacing="0"/>
        <w:rPr>
          <w:color w:val="2A2D24"/>
        </w:rPr>
      </w:pPr>
      <w:r>
        <w:rPr>
          <w:color w:val="2A2D24"/>
        </w:rPr>
        <w:t>Телефон ___________________</w:t>
      </w:r>
    </w:p>
    <w:p w:rsidR="00C15C46" w:rsidRDefault="00C15C46" w:rsidP="000212FE">
      <w:pPr>
        <w:pStyle w:val="ad"/>
        <w:shd w:val="clear" w:color="auto" w:fill="FFFFFF"/>
        <w:spacing w:before="250" w:beforeAutospacing="0" w:after="250" w:afterAutospacing="0"/>
        <w:rPr>
          <w:color w:val="2A2D24"/>
        </w:rPr>
      </w:pPr>
    </w:p>
    <w:p w:rsidR="00C15C46" w:rsidRPr="00E07D7A" w:rsidRDefault="00C15C46" w:rsidP="000212FE">
      <w:pPr>
        <w:pStyle w:val="ad"/>
        <w:shd w:val="clear" w:color="auto" w:fill="FFFFFF"/>
        <w:spacing w:before="250" w:beforeAutospacing="0" w:after="250" w:afterAutospacing="0"/>
      </w:pPr>
    </w:p>
    <w:sectPr w:rsidR="00C15C46" w:rsidRPr="00E07D7A" w:rsidSect="00740C92">
      <w:footerReference w:type="default" r:id="rId9"/>
      <w:pgSz w:w="11906" w:h="16838"/>
      <w:pgMar w:top="567" w:right="567" w:bottom="426" w:left="851" w:header="45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5A4" w:rsidRDefault="004D05A4" w:rsidP="00156ABD">
      <w:r>
        <w:separator/>
      </w:r>
    </w:p>
  </w:endnote>
  <w:endnote w:type="continuationSeparator" w:id="0">
    <w:p w:rsidR="004D05A4" w:rsidRDefault="004D05A4" w:rsidP="00156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5A4" w:rsidRPr="002F1EFB" w:rsidRDefault="004D05A4">
    <w:pPr>
      <w:pStyle w:val="a9"/>
      <w:jc w:val="center"/>
      <w:rPr>
        <w:sz w:val="16"/>
        <w:szCs w:val="16"/>
      </w:rPr>
    </w:pPr>
    <w:r w:rsidRPr="002F1EFB">
      <w:rPr>
        <w:sz w:val="16"/>
        <w:szCs w:val="16"/>
      </w:rPr>
      <w:fldChar w:fldCharType="begin"/>
    </w:r>
    <w:r w:rsidRPr="002F1EFB">
      <w:rPr>
        <w:sz w:val="16"/>
        <w:szCs w:val="16"/>
      </w:rPr>
      <w:instrText xml:space="preserve"> PAGE   \* MERGEFORMAT </w:instrText>
    </w:r>
    <w:r w:rsidRPr="002F1EFB">
      <w:rPr>
        <w:sz w:val="16"/>
        <w:szCs w:val="16"/>
      </w:rPr>
      <w:fldChar w:fldCharType="separate"/>
    </w:r>
    <w:r w:rsidR="00BE7791">
      <w:rPr>
        <w:noProof/>
        <w:sz w:val="16"/>
        <w:szCs w:val="16"/>
      </w:rPr>
      <w:t>8</w:t>
    </w:r>
    <w:r w:rsidRPr="002F1EFB">
      <w:rPr>
        <w:sz w:val="16"/>
        <w:szCs w:val="16"/>
      </w:rPr>
      <w:fldChar w:fldCharType="end"/>
    </w:r>
  </w:p>
  <w:p w:rsidR="004D05A4" w:rsidRDefault="004D05A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5A4" w:rsidRDefault="004D05A4" w:rsidP="00156ABD">
      <w:r>
        <w:separator/>
      </w:r>
    </w:p>
  </w:footnote>
  <w:footnote w:type="continuationSeparator" w:id="0">
    <w:p w:rsidR="004D05A4" w:rsidRDefault="004D05A4" w:rsidP="00156A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5C406F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6"/>
        <w:szCs w:val="1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2"/>
    <w:multiLevelType w:val="multilevel"/>
    <w:tmpl w:val="00000002"/>
    <w:name w:val="WW8Num2"/>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EF4CE66A"/>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5"/>
    <w:multiLevelType w:val="multilevel"/>
    <w:tmpl w:val="04F68C24"/>
    <w:lvl w:ilvl="0">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000007"/>
    <w:multiLevelType w:val="multilevel"/>
    <w:tmpl w:val="AA02840E"/>
    <w:lvl w:ilvl="0">
      <w:start w:val="10"/>
      <w:numFmt w:val="decimal"/>
      <w:lvlText w:val="6.1.%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0"/>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0"/>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0"/>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0"/>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0"/>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0"/>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0"/>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0"/>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5">
    <w:nsid w:val="0000000B"/>
    <w:multiLevelType w:val="multilevel"/>
    <w:tmpl w:val="E8D494D0"/>
    <w:lvl w:ilvl="0">
      <w:start w:val="16"/>
      <w:numFmt w:val="decimal"/>
      <w:lvlText w:val="6.1.%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6"/>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6"/>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6"/>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6"/>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6"/>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6"/>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6"/>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6"/>
      <w:numFmt w:val="decimal"/>
      <w:lvlText w:val="6.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000000D"/>
    <w:multiLevelType w:val="multilevel"/>
    <w:tmpl w:val="549C6C80"/>
    <w:lvl w:ilvl="0">
      <w:start w:val="2"/>
      <w:numFmt w:val="decimal"/>
      <w:lvlText w:val="7.1.%1."/>
      <w:lvlJc w:val="left"/>
      <w:rPr>
        <w:rFonts w:ascii="Times New Roman" w:hAnsi="Times New Roman" w:cs="Times New Roman" w:hint="default"/>
        <w:b w:val="0"/>
        <w:bCs w:val="0"/>
        <w:i w:val="0"/>
        <w:iCs w:val="0"/>
        <w:smallCaps w:val="0"/>
        <w:strike w:val="0"/>
        <w:color w:val="000000"/>
        <w:spacing w:val="0"/>
        <w:w w:val="100"/>
        <w:position w:val="0"/>
        <w:sz w:val="16"/>
        <w:szCs w:val="16"/>
        <w:u w:val="none"/>
      </w:rPr>
    </w:lvl>
    <w:lvl w:ilvl="1">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7">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8">
    <w:nsid w:val="00000011"/>
    <w:multiLevelType w:val="multilevel"/>
    <w:tmpl w:val="CBB458B4"/>
    <w:lvl w:ilvl="0">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9">
    <w:nsid w:val="00000013"/>
    <w:multiLevelType w:val="multilevel"/>
    <w:tmpl w:val="368E39DE"/>
    <w:lvl w:ilvl="0">
      <w:start w:val="1"/>
      <w:numFmt w:val="decimal"/>
      <w:lvlText w:val="6.2.%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3"/>
      <w:numFmt w:val="decimal"/>
      <w:lvlText w:val="%1.%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0">
    <w:nsid w:val="00000015"/>
    <w:multiLevelType w:val="multilevel"/>
    <w:tmpl w:val="695671EE"/>
    <w:lvl w:ilvl="0">
      <w:start w:val="11"/>
      <w:numFmt w:val="decimal"/>
      <w:lvlText w:val="6.3.%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1"/>
      <w:numFmt w:val="decimal"/>
      <w:lvlText w:val="6.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1"/>
      <w:numFmt w:val="decimal"/>
      <w:lvlText w:val="6.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1"/>
      <w:numFmt w:val="decimal"/>
      <w:lvlText w:val="6.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1"/>
      <w:numFmt w:val="decimal"/>
      <w:lvlText w:val="6.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1"/>
      <w:numFmt w:val="decimal"/>
      <w:lvlText w:val="6.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1"/>
      <w:numFmt w:val="decimal"/>
      <w:lvlText w:val="6.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1"/>
      <w:numFmt w:val="decimal"/>
      <w:lvlText w:val="6.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1"/>
      <w:numFmt w:val="decimal"/>
      <w:lvlText w:val="6.3.%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nsid w:val="00000017"/>
    <w:multiLevelType w:val="multilevel"/>
    <w:tmpl w:val="4516BB20"/>
    <w:lvl w:ilvl="0">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4"/>
      <w:numFmt w:val="decimal"/>
      <w:lvlText w:val="6.%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nsid w:val="00000019"/>
    <w:multiLevelType w:val="multilevel"/>
    <w:tmpl w:val="E0B6574C"/>
    <w:lvl w:ilvl="0">
      <w:start w:val="1"/>
      <w:numFmt w:val="decimal"/>
      <w:lvlText w:val="6.4.%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5"/>
      <w:numFmt w:val="decimal"/>
      <w:lvlText w:val="%1.%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3">
    <w:nsid w:val="0000001B"/>
    <w:multiLevelType w:val="multilevel"/>
    <w:tmpl w:val="0000001A"/>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4">
    <w:nsid w:val="0000001D"/>
    <w:multiLevelType w:val="multilevel"/>
    <w:tmpl w:val="549C6C80"/>
    <w:lvl w:ilvl="0">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7.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5">
    <w:nsid w:val="0000001F"/>
    <w:multiLevelType w:val="multilevel"/>
    <w:tmpl w:val="C9AC823A"/>
    <w:lvl w:ilvl="0">
      <w:start w:val="14"/>
      <w:numFmt w:val="decimal"/>
      <w:lvlText w:val="7.1.%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4"/>
      <w:numFmt w:val="decimal"/>
      <w:lvlText w:val="7.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4"/>
      <w:numFmt w:val="decimal"/>
      <w:lvlText w:val="7.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4"/>
      <w:numFmt w:val="decimal"/>
      <w:lvlText w:val="7.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4"/>
      <w:numFmt w:val="decimal"/>
      <w:lvlText w:val="7.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4"/>
      <w:numFmt w:val="decimal"/>
      <w:lvlText w:val="7.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4"/>
      <w:numFmt w:val="decimal"/>
      <w:lvlText w:val="7.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4"/>
      <w:numFmt w:val="decimal"/>
      <w:lvlText w:val="7.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4"/>
      <w:numFmt w:val="decimal"/>
      <w:lvlText w:val="7.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nsid w:val="00000021"/>
    <w:multiLevelType w:val="multilevel"/>
    <w:tmpl w:val="671AE0BE"/>
    <w:lvl w:ilvl="0">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7">
    <w:nsid w:val="00000023"/>
    <w:multiLevelType w:val="multilevel"/>
    <w:tmpl w:val="00000022"/>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8">
    <w:nsid w:val="00000025"/>
    <w:multiLevelType w:val="multilevel"/>
    <w:tmpl w:val="C0B6BA72"/>
    <w:lvl w:ilvl="0">
      <w:start w:val="10"/>
      <w:numFmt w:val="decimal"/>
      <w:lvlText w:val="%1."/>
      <w:lvlJc w:val="left"/>
      <w:rPr>
        <w:rFonts w:ascii="Times New Roman" w:hAnsi="Times New Roman" w:cs="Times New Roman"/>
        <w:b/>
        <w:bCs/>
        <w:i w:val="0"/>
        <w:iCs w:val="0"/>
        <w:smallCaps w:val="0"/>
        <w:strike w:val="0"/>
        <w:color w:val="000000"/>
        <w:spacing w:val="0"/>
        <w:w w:val="100"/>
        <w:position w:val="0"/>
        <w:sz w:val="18"/>
        <w:szCs w:val="1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9">
    <w:nsid w:val="00000027"/>
    <w:multiLevelType w:val="multilevel"/>
    <w:tmpl w:val="F14E07CA"/>
    <w:lvl w:ilvl="0">
      <w:start w:val="1"/>
      <w:numFmt w:val="decimal"/>
      <w:lvlText w:val="10.4.%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1"/>
      <w:numFmt w:val="decimal"/>
      <w:lvlText w:val="%2."/>
      <w:lvlJc w:val="left"/>
      <w:rPr>
        <w:rFonts w:ascii="Times New Roman" w:hAnsi="Times New Roman" w:cs="Times New Roman"/>
        <w:b/>
        <w:bCs/>
        <w:i w:val="0"/>
        <w:iCs w:val="0"/>
        <w:smallCaps w:val="0"/>
        <w:strike w:val="0"/>
        <w:color w:val="000000"/>
        <w:spacing w:val="0"/>
        <w:w w:val="100"/>
        <w:position w:val="0"/>
        <w:sz w:val="18"/>
        <w:szCs w:val="18"/>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0">
    <w:nsid w:val="00000029"/>
    <w:multiLevelType w:val="multilevel"/>
    <w:tmpl w:val="BC9ADCDA"/>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1">
    <w:nsid w:val="0000002B"/>
    <w:multiLevelType w:val="multilevel"/>
    <w:tmpl w:val="0000002A"/>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22">
    <w:nsid w:val="0000002D"/>
    <w:multiLevelType w:val="multilevel"/>
    <w:tmpl w:val="455C67B0"/>
    <w:lvl w:ilvl="0">
      <w:start w:val="2"/>
      <w:numFmt w:val="decimal"/>
      <w:lvlText w:val="12.1.%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2"/>
      <w:numFmt w:val="decimal"/>
      <w:lvlText w:val="12.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12.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12.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12.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12.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
      <w:numFmt w:val="decimal"/>
      <w:lvlText w:val="12.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12.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12.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3">
    <w:nsid w:val="0000002F"/>
    <w:multiLevelType w:val="multilevel"/>
    <w:tmpl w:val="221ABD9A"/>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4">
    <w:nsid w:val="027574AC"/>
    <w:multiLevelType w:val="hybridMultilevel"/>
    <w:tmpl w:val="F5509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B030B60"/>
    <w:multiLevelType w:val="multilevel"/>
    <w:tmpl w:val="1E68DA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08F32F7"/>
    <w:multiLevelType w:val="multilevel"/>
    <w:tmpl w:val="D1EABC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1B84221"/>
    <w:multiLevelType w:val="multilevel"/>
    <w:tmpl w:val="4DDA30DC"/>
    <w:lvl w:ilvl="0">
      <w:start w:val="1"/>
      <w:numFmt w:val="decimal"/>
      <w:lvlText w:val="%1."/>
      <w:lvlJc w:val="left"/>
      <w:pPr>
        <w:ind w:left="785" w:hanging="360"/>
      </w:pPr>
      <w:rPr>
        <w:rFonts w:hint="default"/>
        <w:b/>
      </w:rPr>
    </w:lvl>
    <w:lvl w:ilvl="1">
      <w:start w:val="1"/>
      <w:numFmt w:val="decimal"/>
      <w:isLgl/>
      <w:lvlText w:val="%1.%2."/>
      <w:lvlJc w:val="left"/>
      <w:pPr>
        <w:ind w:left="1145" w:hanging="360"/>
      </w:pPr>
      <w:rPr>
        <w:rFonts w:ascii="Times New Roman" w:hAnsi="Times New Roman" w:hint="default"/>
        <w:b w:val="0"/>
        <w:color w:val="000000"/>
        <w:sz w:val="21"/>
      </w:rPr>
    </w:lvl>
    <w:lvl w:ilvl="2">
      <w:start w:val="1"/>
      <w:numFmt w:val="decimal"/>
      <w:isLgl/>
      <w:lvlText w:val="%1.%2.%3."/>
      <w:lvlJc w:val="left"/>
      <w:pPr>
        <w:ind w:left="1865" w:hanging="720"/>
      </w:pPr>
      <w:rPr>
        <w:rFonts w:ascii="Times New Roman" w:hAnsi="Times New Roman" w:hint="default"/>
        <w:b w:val="0"/>
        <w:color w:val="000000"/>
        <w:sz w:val="21"/>
      </w:rPr>
    </w:lvl>
    <w:lvl w:ilvl="3">
      <w:start w:val="1"/>
      <w:numFmt w:val="decimal"/>
      <w:isLgl/>
      <w:lvlText w:val="%1.%2.%3.%4."/>
      <w:lvlJc w:val="left"/>
      <w:pPr>
        <w:ind w:left="2225" w:hanging="720"/>
      </w:pPr>
      <w:rPr>
        <w:rFonts w:ascii="Times New Roman" w:hAnsi="Times New Roman" w:hint="default"/>
        <w:b w:val="0"/>
        <w:color w:val="000000"/>
        <w:sz w:val="21"/>
      </w:rPr>
    </w:lvl>
    <w:lvl w:ilvl="4">
      <w:start w:val="1"/>
      <w:numFmt w:val="decimal"/>
      <w:isLgl/>
      <w:lvlText w:val="%1.%2.%3.%4.%5."/>
      <w:lvlJc w:val="left"/>
      <w:pPr>
        <w:ind w:left="2945" w:hanging="1080"/>
      </w:pPr>
      <w:rPr>
        <w:rFonts w:ascii="Times New Roman" w:hAnsi="Times New Roman" w:hint="default"/>
        <w:b w:val="0"/>
        <w:color w:val="000000"/>
        <w:sz w:val="21"/>
      </w:rPr>
    </w:lvl>
    <w:lvl w:ilvl="5">
      <w:start w:val="1"/>
      <w:numFmt w:val="decimal"/>
      <w:isLgl/>
      <w:lvlText w:val="%1.%2.%3.%4.%5.%6."/>
      <w:lvlJc w:val="left"/>
      <w:pPr>
        <w:ind w:left="3305" w:hanging="1080"/>
      </w:pPr>
      <w:rPr>
        <w:rFonts w:ascii="Times New Roman" w:hAnsi="Times New Roman" w:hint="default"/>
        <w:b w:val="0"/>
        <w:color w:val="000000"/>
        <w:sz w:val="21"/>
      </w:rPr>
    </w:lvl>
    <w:lvl w:ilvl="6">
      <w:start w:val="1"/>
      <w:numFmt w:val="decimal"/>
      <w:isLgl/>
      <w:lvlText w:val="%1.%2.%3.%4.%5.%6.%7."/>
      <w:lvlJc w:val="left"/>
      <w:pPr>
        <w:ind w:left="3665" w:hanging="1080"/>
      </w:pPr>
      <w:rPr>
        <w:rFonts w:ascii="Times New Roman" w:hAnsi="Times New Roman" w:hint="default"/>
        <w:b w:val="0"/>
        <w:color w:val="000000"/>
        <w:sz w:val="21"/>
      </w:rPr>
    </w:lvl>
    <w:lvl w:ilvl="7">
      <w:start w:val="1"/>
      <w:numFmt w:val="decimal"/>
      <w:isLgl/>
      <w:lvlText w:val="%1.%2.%3.%4.%5.%6.%7.%8."/>
      <w:lvlJc w:val="left"/>
      <w:pPr>
        <w:ind w:left="4385" w:hanging="1440"/>
      </w:pPr>
      <w:rPr>
        <w:rFonts w:ascii="Times New Roman" w:hAnsi="Times New Roman" w:hint="default"/>
        <w:b w:val="0"/>
        <w:color w:val="000000"/>
        <w:sz w:val="21"/>
      </w:rPr>
    </w:lvl>
    <w:lvl w:ilvl="8">
      <w:start w:val="1"/>
      <w:numFmt w:val="decimal"/>
      <w:isLgl/>
      <w:lvlText w:val="%1.%2.%3.%4.%5.%6.%7.%8.%9."/>
      <w:lvlJc w:val="left"/>
      <w:pPr>
        <w:ind w:left="4745" w:hanging="1440"/>
      </w:pPr>
      <w:rPr>
        <w:rFonts w:ascii="Times New Roman" w:hAnsi="Times New Roman" w:hint="default"/>
        <w:b w:val="0"/>
        <w:color w:val="000000"/>
        <w:sz w:val="21"/>
      </w:rPr>
    </w:lvl>
  </w:abstractNum>
  <w:abstractNum w:abstractNumId="28">
    <w:nsid w:val="2DB07721"/>
    <w:multiLevelType w:val="multilevel"/>
    <w:tmpl w:val="18B4F9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1785377"/>
    <w:multiLevelType w:val="hybridMultilevel"/>
    <w:tmpl w:val="0722EAC2"/>
    <w:lvl w:ilvl="0" w:tplc="04190005">
      <w:start w:val="1"/>
      <w:numFmt w:val="bullet"/>
      <w:lvlText w:val=""/>
      <w:lvlJc w:val="left"/>
      <w:pPr>
        <w:ind w:left="960" w:hanging="360"/>
      </w:pPr>
      <w:rPr>
        <w:rFonts w:ascii="Wingdings" w:hAnsi="Wingdings" w:hint="default"/>
      </w:rPr>
    </w:lvl>
    <w:lvl w:ilvl="1" w:tplc="04190003" w:tentative="1">
      <w:start w:val="1"/>
      <w:numFmt w:val="bullet"/>
      <w:lvlText w:val="o"/>
      <w:lvlJc w:val="left"/>
      <w:pPr>
        <w:ind w:left="1680" w:hanging="360"/>
      </w:pPr>
      <w:rPr>
        <w:rFonts w:ascii="Courier New" w:hAnsi="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0">
    <w:nsid w:val="56A4237E"/>
    <w:multiLevelType w:val="multilevel"/>
    <w:tmpl w:val="C8B2D3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CC1523"/>
    <w:multiLevelType w:val="multilevel"/>
    <w:tmpl w:val="3D5A08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F45E2C"/>
    <w:multiLevelType w:val="hybridMultilevel"/>
    <w:tmpl w:val="0002AA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62609A"/>
    <w:multiLevelType w:val="multilevel"/>
    <w:tmpl w:val="67BCF5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3B6538"/>
    <w:multiLevelType w:val="multilevel"/>
    <w:tmpl w:val="77706A5C"/>
    <w:lvl w:ilvl="0">
      <w:start w:val="4"/>
      <w:numFmt w:val="decimal"/>
      <w:lvlText w:val="%1."/>
      <w:lvlJc w:val="left"/>
      <w:pPr>
        <w:ind w:left="720" w:hanging="360"/>
      </w:pPr>
      <w:rPr>
        <w:rFonts w:cs="Times New Roman" w:hint="default"/>
      </w:rPr>
    </w:lvl>
    <w:lvl w:ilvl="1">
      <w:start w:val="2"/>
      <w:numFmt w:val="decimal"/>
      <w:isLgl/>
      <w:lvlText w:val="%1.%2."/>
      <w:lvlJc w:val="left"/>
      <w:pPr>
        <w:ind w:left="2092" w:hanging="1050"/>
      </w:pPr>
      <w:rPr>
        <w:rFonts w:cs="Times New Roman" w:hint="default"/>
      </w:rPr>
    </w:lvl>
    <w:lvl w:ilvl="2">
      <w:start w:val="1"/>
      <w:numFmt w:val="decimal"/>
      <w:isLgl/>
      <w:lvlText w:val="%1.%2.%3."/>
      <w:lvlJc w:val="left"/>
      <w:pPr>
        <w:ind w:left="2774" w:hanging="1050"/>
      </w:pPr>
      <w:rPr>
        <w:rFonts w:cs="Times New Roman" w:hint="default"/>
      </w:rPr>
    </w:lvl>
    <w:lvl w:ilvl="3">
      <w:start w:val="1"/>
      <w:numFmt w:val="decimal"/>
      <w:isLgl/>
      <w:lvlText w:val="%1.%2.%3.%4."/>
      <w:lvlJc w:val="left"/>
      <w:pPr>
        <w:ind w:left="3456" w:hanging="1050"/>
      </w:pPr>
      <w:rPr>
        <w:rFonts w:cs="Times New Roman" w:hint="default"/>
      </w:rPr>
    </w:lvl>
    <w:lvl w:ilvl="4">
      <w:start w:val="1"/>
      <w:numFmt w:val="decimal"/>
      <w:isLgl/>
      <w:lvlText w:val="%1.%2.%3.%4.%5."/>
      <w:lvlJc w:val="left"/>
      <w:pPr>
        <w:ind w:left="4138" w:hanging="1050"/>
      </w:pPr>
      <w:rPr>
        <w:rFonts w:cs="Times New Roman" w:hint="default"/>
      </w:rPr>
    </w:lvl>
    <w:lvl w:ilvl="5">
      <w:start w:val="1"/>
      <w:numFmt w:val="decimal"/>
      <w:isLgl/>
      <w:lvlText w:val="%1.%2.%3.%4.%5.%6."/>
      <w:lvlJc w:val="left"/>
      <w:pPr>
        <w:ind w:left="4850" w:hanging="1080"/>
      </w:pPr>
      <w:rPr>
        <w:rFonts w:cs="Times New Roman" w:hint="default"/>
      </w:rPr>
    </w:lvl>
    <w:lvl w:ilvl="6">
      <w:start w:val="1"/>
      <w:numFmt w:val="decimal"/>
      <w:isLgl/>
      <w:lvlText w:val="%1.%2.%3.%4.%5.%6.%7."/>
      <w:lvlJc w:val="left"/>
      <w:pPr>
        <w:ind w:left="5532" w:hanging="1080"/>
      </w:pPr>
      <w:rPr>
        <w:rFonts w:cs="Times New Roman" w:hint="default"/>
      </w:rPr>
    </w:lvl>
    <w:lvl w:ilvl="7">
      <w:start w:val="1"/>
      <w:numFmt w:val="decimal"/>
      <w:isLgl/>
      <w:lvlText w:val="%1.%2.%3.%4.%5.%6.%7.%8."/>
      <w:lvlJc w:val="left"/>
      <w:pPr>
        <w:ind w:left="6214" w:hanging="1080"/>
      </w:pPr>
      <w:rPr>
        <w:rFonts w:cs="Times New Roman" w:hint="default"/>
      </w:rPr>
    </w:lvl>
    <w:lvl w:ilvl="8">
      <w:start w:val="1"/>
      <w:numFmt w:val="decimal"/>
      <w:isLgl/>
      <w:lvlText w:val="%1.%2.%3.%4.%5.%6.%7.%8.%9."/>
      <w:lvlJc w:val="left"/>
      <w:pPr>
        <w:ind w:left="7256" w:hanging="1440"/>
      </w:pPr>
      <w:rPr>
        <w:rFonts w:cs="Times New Roman"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34"/>
  </w:num>
  <w:num w:numId="25">
    <w:abstractNumId w:val="1"/>
  </w:num>
  <w:num w:numId="26">
    <w:abstractNumId w:val="31"/>
  </w:num>
  <w:num w:numId="27">
    <w:abstractNumId w:val="26"/>
  </w:num>
  <w:num w:numId="28">
    <w:abstractNumId w:val="30"/>
  </w:num>
  <w:num w:numId="29">
    <w:abstractNumId w:val="25"/>
  </w:num>
  <w:num w:numId="30">
    <w:abstractNumId w:val="33"/>
  </w:num>
  <w:num w:numId="31">
    <w:abstractNumId w:val="28"/>
  </w:num>
  <w:num w:numId="32">
    <w:abstractNumId w:val="29"/>
  </w:num>
  <w:num w:numId="33">
    <w:abstractNumId w:val="32"/>
  </w:num>
  <w:num w:numId="34">
    <w:abstractNumId w:val="27"/>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ABD"/>
    <w:rsid w:val="00000B26"/>
    <w:rsid w:val="000023D3"/>
    <w:rsid w:val="0000409B"/>
    <w:rsid w:val="0000688C"/>
    <w:rsid w:val="00006C10"/>
    <w:rsid w:val="00010254"/>
    <w:rsid w:val="00010462"/>
    <w:rsid w:val="00010C73"/>
    <w:rsid w:val="00011CE0"/>
    <w:rsid w:val="00013987"/>
    <w:rsid w:val="000212FE"/>
    <w:rsid w:val="00021802"/>
    <w:rsid w:val="0002257E"/>
    <w:rsid w:val="000241C1"/>
    <w:rsid w:val="000259AC"/>
    <w:rsid w:val="000379ED"/>
    <w:rsid w:val="00041310"/>
    <w:rsid w:val="000426B3"/>
    <w:rsid w:val="000436A4"/>
    <w:rsid w:val="00046CE5"/>
    <w:rsid w:val="000475B9"/>
    <w:rsid w:val="00047ED7"/>
    <w:rsid w:val="00051F34"/>
    <w:rsid w:val="000557C3"/>
    <w:rsid w:val="00056543"/>
    <w:rsid w:val="00057889"/>
    <w:rsid w:val="00057983"/>
    <w:rsid w:val="00060B1C"/>
    <w:rsid w:val="00065C37"/>
    <w:rsid w:val="00066D03"/>
    <w:rsid w:val="00066FC8"/>
    <w:rsid w:val="00071D84"/>
    <w:rsid w:val="000721AF"/>
    <w:rsid w:val="00076F9A"/>
    <w:rsid w:val="00081DED"/>
    <w:rsid w:val="00083AC7"/>
    <w:rsid w:val="00083ADC"/>
    <w:rsid w:val="000840E7"/>
    <w:rsid w:val="00092779"/>
    <w:rsid w:val="00094346"/>
    <w:rsid w:val="000947C2"/>
    <w:rsid w:val="000A3B1E"/>
    <w:rsid w:val="000A6A8A"/>
    <w:rsid w:val="000A6CDB"/>
    <w:rsid w:val="000A74E5"/>
    <w:rsid w:val="000B0593"/>
    <w:rsid w:val="000B16D9"/>
    <w:rsid w:val="000B21AB"/>
    <w:rsid w:val="000B2580"/>
    <w:rsid w:val="000B3ECF"/>
    <w:rsid w:val="000B44B8"/>
    <w:rsid w:val="000B48BB"/>
    <w:rsid w:val="000B673F"/>
    <w:rsid w:val="000B6BC1"/>
    <w:rsid w:val="000C17B9"/>
    <w:rsid w:val="000C25A7"/>
    <w:rsid w:val="000C51ED"/>
    <w:rsid w:val="000C5717"/>
    <w:rsid w:val="000C794B"/>
    <w:rsid w:val="000D025C"/>
    <w:rsid w:val="000D050D"/>
    <w:rsid w:val="000D10D9"/>
    <w:rsid w:val="000D3632"/>
    <w:rsid w:val="000E0504"/>
    <w:rsid w:val="000E7097"/>
    <w:rsid w:val="000F0960"/>
    <w:rsid w:val="000F0C4B"/>
    <w:rsid w:val="000F1910"/>
    <w:rsid w:val="000F21A9"/>
    <w:rsid w:val="000F2B4B"/>
    <w:rsid w:val="000F2C13"/>
    <w:rsid w:val="000F575F"/>
    <w:rsid w:val="000F5E28"/>
    <w:rsid w:val="000F6F07"/>
    <w:rsid w:val="00105663"/>
    <w:rsid w:val="0010628F"/>
    <w:rsid w:val="00111269"/>
    <w:rsid w:val="00116F00"/>
    <w:rsid w:val="00117D1F"/>
    <w:rsid w:val="00121B12"/>
    <w:rsid w:val="001251BF"/>
    <w:rsid w:val="00126ACB"/>
    <w:rsid w:val="001323EA"/>
    <w:rsid w:val="0013501E"/>
    <w:rsid w:val="001365FB"/>
    <w:rsid w:val="00142715"/>
    <w:rsid w:val="00144006"/>
    <w:rsid w:val="00144309"/>
    <w:rsid w:val="001450FD"/>
    <w:rsid w:val="001456B1"/>
    <w:rsid w:val="00145974"/>
    <w:rsid w:val="00156ABD"/>
    <w:rsid w:val="00163C18"/>
    <w:rsid w:val="00163FAF"/>
    <w:rsid w:val="00165328"/>
    <w:rsid w:val="00166B4E"/>
    <w:rsid w:val="0017050D"/>
    <w:rsid w:val="001706DE"/>
    <w:rsid w:val="00170C9D"/>
    <w:rsid w:val="00171493"/>
    <w:rsid w:val="001721F7"/>
    <w:rsid w:val="00172B62"/>
    <w:rsid w:val="00174B68"/>
    <w:rsid w:val="0018173F"/>
    <w:rsid w:val="00182CC2"/>
    <w:rsid w:val="00183F49"/>
    <w:rsid w:val="00185FA1"/>
    <w:rsid w:val="00186415"/>
    <w:rsid w:val="001909CB"/>
    <w:rsid w:val="00191B1F"/>
    <w:rsid w:val="00192629"/>
    <w:rsid w:val="001950C3"/>
    <w:rsid w:val="001952F6"/>
    <w:rsid w:val="001959AA"/>
    <w:rsid w:val="001A05C1"/>
    <w:rsid w:val="001B12F7"/>
    <w:rsid w:val="001B145D"/>
    <w:rsid w:val="001B303D"/>
    <w:rsid w:val="001B39EB"/>
    <w:rsid w:val="001B40AF"/>
    <w:rsid w:val="001B4475"/>
    <w:rsid w:val="001B6706"/>
    <w:rsid w:val="001B755F"/>
    <w:rsid w:val="001C1B8E"/>
    <w:rsid w:val="001C37D9"/>
    <w:rsid w:val="001C4B35"/>
    <w:rsid w:val="001C6903"/>
    <w:rsid w:val="001D2209"/>
    <w:rsid w:val="001D2639"/>
    <w:rsid w:val="001D408D"/>
    <w:rsid w:val="001D415B"/>
    <w:rsid w:val="001D508E"/>
    <w:rsid w:val="001D54A1"/>
    <w:rsid w:val="001D67F0"/>
    <w:rsid w:val="001E40AB"/>
    <w:rsid w:val="001E44D4"/>
    <w:rsid w:val="001E454C"/>
    <w:rsid w:val="001F089B"/>
    <w:rsid w:val="001F37CB"/>
    <w:rsid w:val="001F4A67"/>
    <w:rsid w:val="001F63ED"/>
    <w:rsid w:val="0020442E"/>
    <w:rsid w:val="00206544"/>
    <w:rsid w:val="00207BC3"/>
    <w:rsid w:val="002129D2"/>
    <w:rsid w:val="00216274"/>
    <w:rsid w:val="0021684A"/>
    <w:rsid w:val="00220DD9"/>
    <w:rsid w:val="00222D70"/>
    <w:rsid w:val="00226DC8"/>
    <w:rsid w:val="00233324"/>
    <w:rsid w:val="00233BFF"/>
    <w:rsid w:val="0023471D"/>
    <w:rsid w:val="00234E3B"/>
    <w:rsid w:val="002370CD"/>
    <w:rsid w:val="002374EB"/>
    <w:rsid w:val="00240B90"/>
    <w:rsid w:val="00242191"/>
    <w:rsid w:val="00242EE8"/>
    <w:rsid w:val="002436E3"/>
    <w:rsid w:val="002529F5"/>
    <w:rsid w:val="00255238"/>
    <w:rsid w:val="00256179"/>
    <w:rsid w:val="00257B2D"/>
    <w:rsid w:val="002603A6"/>
    <w:rsid w:val="00261D63"/>
    <w:rsid w:val="00263927"/>
    <w:rsid w:val="00271172"/>
    <w:rsid w:val="00273699"/>
    <w:rsid w:val="00277F5D"/>
    <w:rsid w:val="00282A42"/>
    <w:rsid w:val="00283169"/>
    <w:rsid w:val="0028502D"/>
    <w:rsid w:val="00287062"/>
    <w:rsid w:val="0029028A"/>
    <w:rsid w:val="0029237D"/>
    <w:rsid w:val="00294EC4"/>
    <w:rsid w:val="002968B8"/>
    <w:rsid w:val="002A534D"/>
    <w:rsid w:val="002A5A6F"/>
    <w:rsid w:val="002A6BA2"/>
    <w:rsid w:val="002B0EA1"/>
    <w:rsid w:val="002B38D7"/>
    <w:rsid w:val="002B5CF4"/>
    <w:rsid w:val="002B61F2"/>
    <w:rsid w:val="002B66E2"/>
    <w:rsid w:val="002B6EF5"/>
    <w:rsid w:val="002C050B"/>
    <w:rsid w:val="002C14EF"/>
    <w:rsid w:val="002C2443"/>
    <w:rsid w:val="002C4011"/>
    <w:rsid w:val="002C63E9"/>
    <w:rsid w:val="002C68F3"/>
    <w:rsid w:val="002D0D45"/>
    <w:rsid w:val="002D58B9"/>
    <w:rsid w:val="002D5AF1"/>
    <w:rsid w:val="002D604D"/>
    <w:rsid w:val="002E1856"/>
    <w:rsid w:val="002E2A89"/>
    <w:rsid w:val="002E2E37"/>
    <w:rsid w:val="002E3690"/>
    <w:rsid w:val="002E48AA"/>
    <w:rsid w:val="002E4943"/>
    <w:rsid w:val="002E536F"/>
    <w:rsid w:val="002F1439"/>
    <w:rsid w:val="002F1771"/>
    <w:rsid w:val="002F1EFB"/>
    <w:rsid w:val="002F519C"/>
    <w:rsid w:val="002F543E"/>
    <w:rsid w:val="002F57A5"/>
    <w:rsid w:val="003031F4"/>
    <w:rsid w:val="00303325"/>
    <w:rsid w:val="003058D3"/>
    <w:rsid w:val="003073D4"/>
    <w:rsid w:val="0031023D"/>
    <w:rsid w:val="0031278D"/>
    <w:rsid w:val="0031570B"/>
    <w:rsid w:val="00315E93"/>
    <w:rsid w:val="003200F3"/>
    <w:rsid w:val="00320831"/>
    <w:rsid w:val="00320B5B"/>
    <w:rsid w:val="003241D1"/>
    <w:rsid w:val="00325D11"/>
    <w:rsid w:val="003273AB"/>
    <w:rsid w:val="0032742B"/>
    <w:rsid w:val="00331ABE"/>
    <w:rsid w:val="0033266C"/>
    <w:rsid w:val="003331F2"/>
    <w:rsid w:val="003350D4"/>
    <w:rsid w:val="00335865"/>
    <w:rsid w:val="003363C3"/>
    <w:rsid w:val="003370EF"/>
    <w:rsid w:val="00337370"/>
    <w:rsid w:val="00341B37"/>
    <w:rsid w:val="00351A0D"/>
    <w:rsid w:val="003536AB"/>
    <w:rsid w:val="00354BD2"/>
    <w:rsid w:val="003558BE"/>
    <w:rsid w:val="0036363F"/>
    <w:rsid w:val="003644E2"/>
    <w:rsid w:val="00365459"/>
    <w:rsid w:val="00370082"/>
    <w:rsid w:val="0037253B"/>
    <w:rsid w:val="00373847"/>
    <w:rsid w:val="0037450B"/>
    <w:rsid w:val="0037623A"/>
    <w:rsid w:val="003813C3"/>
    <w:rsid w:val="0038325F"/>
    <w:rsid w:val="00385900"/>
    <w:rsid w:val="003877C4"/>
    <w:rsid w:val="00387F2A"/>
    <w:rsid w:val="00394A92"/>
    <w:rsid w:val="003965DE"/>
    <w:rsid w:val="0039738C"/>
    <w:rsid w:val="003A05CC"/>
    <w:rsid w:val="003A2F4B"/>
    <w:rsid w:val="003A3178"/>
    <w:rsid w:val="003A71D9"/>
    <w:rsid w:val="003A79F0"/>
    <w:rsid w:val="003A7CF7"/>
    <w:rsid w:val="003B251B"/>
    <w:rsid w:val="003B4B43"/>
    <w:rsid w:val="003B4F5E"/>
    <w:rsid w:val="003B6C0D"/>
    <w:rsid w:val="003C1273"/>
    <w:rsid w:val="003C63C7"/>
    <w:rsid w:val="003C69AF"/>
    <w:rsid w:val="003C74E7"/>
    <w:rsid w:val="003C7FF1"/>
    <w:rsid w:val="003D211D"/>
    <w:rsid w:val="003D27B0"/>
    <w:rsid w:val="003D3208"/>
    <w:rsid w:val="003D374F"/>
    <w:rsid w:val="003E164D"/>
    <w:rsid w:val="003E1E49"/>
    <w:rsid w:val="003F0CC5"/>
    <w:rsid w:val="003F1277"/>
    <w:rsid w:val="003F1F58"/>
    <w:rsid w:val="0040164A"/>
    <w:rsid w:val="004024FF"/>
    <w:rsid w:val="00403273"/>
    <w:rsid w:val="00404A7B"/>
    <w:rsid w:val="00413259"/>
    <w:rsid w:val="004134F9"/>
    <w:rsid w:val="00414787"/>
    <w:rsid w:val="00416105"/>
    <w:rsid w:val="0042237F"/>
    <w:rsid w:val="00422F9B"/>
    <w:rsid w:val="0042406A"/>
    <w:rsid w:val="00424676"/>
    <w:rsid w:val="00427712"/>
    <w:rsid w:val="00427905"/>
    <w:rsid w:val="00431110"/>
    <w:rsid w:val="004330BB"/>
    <w:rsid w:val="004355F5"/>
    <w:rsid w:val="00435988"/>
    <w:rsid w:val="00436FB0"/>
    <w:rsid w:val="004434EE"/>
    <w:rsid w:val="00444154"/>
    <w:rsid w:val="00447037"/>
    <w:rsid w:val="00447FB0"/>
    <w:rsid w:val="004511C3"/>
    <w:rsid w:val="00451C4C"/>
    <w:rsid w:val="00451E51"/>
    <w:rsid w:val="00456B8B"/>
    <w:rsid w:val="0045728F"/>
    <w:rsid w:val="00457527"/>
    <w:rsid w:val="00457EEE"/>
    <w:rsid w:val="00460D8D"/>
    <w:rsid w:val="00461B60"/>
    <w:rsid w:val="004636C1"/>
    <w:rsid w:val="004646D9"/>
    <w:rsid w:val="00464F6B"/>
    <w:rsid w:val="004679FC"/>
    <w:rsid w:val="004706B3"/>
    <w:rsid w:val="00472FC1"/>
    <w:rsid w:val="00475F5C"/>
    <w:rsid w:val="004768B0"/>
    <w:rsid w:val="004805F0"/>
    <w:rsid w:val="00481759"/>
    <w:rsid w:val="00481CFA"/>
    <w:rsid w:val="0048216A"/>
    <w:rsid w:val="004823E0"/>
    <w:rsid w:val="00483A2B"/>
    <w:rsid w:val="00487A94"/>
    <w:rsid w:val="00490FC6"/>
    <w:rsid w:val="00495A20"/>
    <w:rsid w:val="00496DE1"/>
    <w:rsid w:val="004A0178"/>
    <w:rsid w:val="004A4403"/>
    <w:rsid w:val="004A685F"/>
    <w:rsid w:val="004B07C4"/>
    <w:rsid w:val="004B0C17"/>
    <w:rsid w:val="004B10E6"/>
    <w:rsid w:val="004B6222"/>
    <w:rsid w:val="004B6721"/>
    <w:rsid w:val="004C15C9"/>
    <w:rsid w:val="004C1D26"/>
    <w:rsid w:val="004C378A"/>
    <w:rsid w:val="004C63A5"/>
    <w:rsid w:val="004C6412"/>
    <w:rsid w:val="004D05A4"/>
    <w:rsid w:val="004D3012"/>
    <w:rsid w:val="004D428D"/>
    <w:rsid w:val="004D4DB9"/>
    <w:rsid w:val="004D68A9"/>
    <w:rsid w:val="004E0A96"/>
    <w:rsid w:val="004E13C4"/>
    <w:rsid w:val="004E2EB9"/>
    <w:rsid w:val="004E3C2D"/>
    <w:rsid w:val="004E4C3D"/>
    <w:rsid w:val="004E5494"/>
    <w:rsid w:val="004E62FE"/>
    <w:rsid w:val="004E732E"/>
    <w:rsid w:val="004F001E"/>
    <w:rsid w:val="004F103E"/>
    <w:rsid w:val="004F13F4"/>
    <w:rsid w:val="004F1D88"/>
    <w:rsid w:val="004F4A7E"/>
    <w:rsid w:val="004F4DCC"/>
    <w:rsid w:val="004F6259"/>
    <w:rsid w:val="004F73AD"/>
    <w:rsid w:val="004F7AB7"/>
    <w:rsid w:val="005003B4"/>
    <w:rsid w:val="005026FF"/>
    <w:rsid w:val="00502F28"/>
    <w:rsid w:val="00504AD1"/>
    <w:rsid w:val="00511244"/>
    <w:rsid w:val="00513126"/>
    <w:rsid w:val="00516C22"/>
    <w:rsid w:val="0051749D"/>
    <w:rsid w:val="00521781"/>
    <w:rsid w:val="00522364"/>
    <w:rsid w:val="0052279B"/>
    <w:rsid w:val="00523A0C"/>
    <w:rsid w:val="00523DFE"/>
    <w:rsid w:val="00525DE2"/>
    <w:rsid w:val="005338A5"/>
    <w:rsid w:val="00535D8A"/>
    <w:rsid w:val="00536C66"/>
    <w:rsid w:val="005410BA"/>
    <w:rsid w:val="0054174E"/>
    <w:rsid w:val="00541D05"/>
    <w:rsid w:val="00542892"/>
    <w:rsid w:val="0054352E"/>
    <w:rsid w:val="00543567"/>
    <w:rsid w:val="005439A4"/>
    <w:rsid w:val="005451B0"/>
    <w:rsid w:val="00546554"/>
    <w:rsid w:val="0055088B"/>
    <w:rsid w:val="0055193F"/>
    <w:rsid w:val="00551A3A"/>
    <w:rsid w:val="00553F5B"/>
    <w:rsid w:val="00556B71"/>
    <w:rsid w:val="00556C00"/>
    <w:rsid w:val="00557C03"/>
    <w:rsid w:val="005611DC"/>
    <w:rsid w:val="00565115"/>
    <w:rsid w:val="00565D14"/>
    <w:rsid w:val="00566328"/>
    <w:rsid w:val="00570049"/>
    <w:rsid w:val="005708FD"/>
    <w:rsid w:val="005750CC"/>
    <w:rsid w:val="005752A5"/>
    <w:rsid w:val="005779DE"/>
    <w:rsid w:val="00580DE0"/>
    <w:rsid w:val="005811A9"/>
    <w:rsid w:val="005836D5"/>
    <w:rsid w:val="005841C4"/>
    <w:rsid w:val="00585DF7"/>
    <w:rsid w:val="00586465"/>
    <w:rsid w:val="00586AFF"/>
    <w:rsid w:val="005901C6"/>
    <w:rsid w:val="0059059D"/>
    <w:rsid w:val="00593AAA"/>
    <w:rsid w:val="00594070"/>
    <w:rsid w:val="00594137"/>
    <w:rsid w:val="00595A6D"/>
    <w:rsid w:val="005960DA"/>
    <w:rsid w:val="005A0807"/>
    <w:rsid w:val="005A10A2"/>
    <w:rsid w:val="005A4818"/>
    <w:rsid w:val="005A7774"/>
    <w:rsid w:val="005B13F7"/>
    <w:rsid w:val="005B2214"/>
    <w:rsid w:val="005B2672"/>
    <w:rsid w:val="005B42E7"/>
    <w:rsid w:val="005B4D20"/>
    <w:rsid w:val="005B56FE"/>
    <w:rsid w:val="005B5D5D"/>
    <w:rsid w:val="005B706E"/>
    <w:rsid w:val="005C39E9"/>
    <w:rsid w:val="005C60ED"/>
    <w:rsid w:val="005C6525"/>
    <w:rsid w:val="005C721B"/>
    <w:rsid w:val="005C764E"/>
    <w:rsid w:val="005D1AC9"/>
    <w:rsid w:val="005D3A0A"/>
    <w:rsid w:val="005D5372"/>
    <w:rsid w:val="005D5558"/>
    <w:rsid w:val="005E01F2"/>
    <w:rsid w:val="005E15B9"/>
    <w:rsid w:val="005E3C7D"/>
    <w:rsid w:val="005E3E81"/>
    <w:rsid w:val="005E5925"/>
    <w:rsid w:val="005E7113"/>
    <w:rsid w:val="005E754D"/>
    <w:rsid w:val="005F1356"/>
    <w:rsid w:val="005F2FD8"/>
    <w:rsid w:val="005F6E86"/>
    <w:rsid w:val="006012B4"/>
    <w:rsid w:val="00604CF4"/>
    <w:rsid w:val="00606366"/>
    <w:rsid w:val="00607B45"/>
    <w:rsid w:val="00610C3A"/>
    <w:rsid w:val="006119FB"/>
    <w:rsid w:val="00612393"/>
    <w:rsid w:val="00616292"/>
    <w:rsid w:val="00616A32"/>
    <w:rsid w:val="006203EB"/>
    <w:rsid w:val="00622C9D"/>
    <w:rsid w:val="00623A91"/>
    <w:rsid w:val="00625F6C"/>
    <w:rsid w:val="00626732"/>
    <w:rsid w:val="006267DF"/>
    <w:rsid w:val="0063029A"/>
    <w:rsid w:val="0063199B"/>
    <w:rsid w:val="006320EB"/>
    <w:rsid w:val="0063241F"/>
    <w:rsid w:val="006334EF"/>
    <w:rsid w:val="006340DA"/>
    <w:rsid w:val="00635EB3"/>
    <w:rsid w:val="0064215D"/>
    <w:rsid w:val="00642244"/>
    <w:rsid w:val="0064463A"/>
    <w:rsid w:val="006459F2"/>
    <w:rsid w:val="00653992"/>
    <w:rsid w:val="00654184"/>
    <w:rsid w:val="00656C0A"/>
    <w:rsid w:val="00661CE0"/>
    <w:rsid w:val="00661F62"/>
    <w:rsid w:val="00663669"/>
    <w:rsid w:val="00663E77"/>
    <w:rsid w:val="0066532B"/>
    <w:rsid w:val="00665F13"/>
    <w:rsid w:val="00666145"/>
    <w:rsid w:val="00666441"/>
    <w:rsid w:val="00673A12"/>
    <w:rsid w:val="006745EB"/>
    <w:rsid w:val="00674A6E"/>
    <w:rsid w:val="00675519"/>
    <w:rsid w:val="00675681"/>
    <w:rsid w:val="00675A27"/>
    <w:rsid w:val="00676745"/>
    <w:rsid w:val="006822F2"/>
    <w:rsid w:val="00682F3E"/>
    <w:rsid w:val="006833E9"/>
    <w:rsid w:val="0068446D"/>
    <w:rsid w:val="00685B29"/>
    <w:rsid w:val="006864A6"/>
    <w:rsid w:val="00686784"/>
    <w:rsid w:val="006867F5"/>
    <w:rsid w:val="0069118D"/>
    <w:rsid w:val="00691486"/>
    <w:rsid w:val="00693EBB"/>
    <w:rsid w:val="006A0BAB"/>
    <w:rsid w:val="006A1717"/>
    <w:rsid w:val="006A4B7F"/>
    <w:rsid w:val="006A50B4"/>
    <w:rsid w:val="006A5C62"/>
    <w:rsid w:val="006A5EE5"/>
    <w:rsid w:val="006A7721"/>
    <w:rsid w:val="006B301B"/>
    <w:rsid w:val="006B3B64"/>
    <w:rsid w:val="006B43D4"/>
    <w:rsid w:val="006B4ECF"/>
    <w:rsid w:val="006B62AE"/>
    <w:rsid w:val="006B78FD"/>
    <w:rsid w:val="006C46B4"/>
    <w:rsid w:val="006C5B70"/>
    <w:rsid w:val="006C60A0"/>
    <w:rsid w:val="006D242F"/>
    <w:rsid w:val="006D28BC"/>
    <w:rsid w:val="006D3B5E"/>
    <w:rsid w:val="006D41BE"/>
    <w:rsid w:val="006D45EE"/>
    <w:rsid w:val="006D4952"/>
    <w:rsid w:val="006D4A11"/>
    <w:rsid w:val="006E1269"/>
    <w:rsid w:val="006E2351"/>
    <w:rsid w:val="006E3BA1"/>
    <w:rsid w:val="006E6038"/>
    <w:rsid w:val="006E76DE"/>
    <w:rsid w:val="006F22BD"/>
    <w:rsid w:val="006F3B54"/>
    <w:rsid w:val="006F4700"/>
    <w:rsid w:val="006F650D"/>
    <w:rsid w:val="006F6CB7"/>
    <w:rsid w:val="00700C85"/>
    <w:rsid w:val="00703E97"/>
    <w:rsid w:val="00704765"/>
    <w:rsid w:val="0070488C"/>
    <w:rsid w:val="00704A83"/>
    <w:rsid w:val="00705879"/>
    <w:rsid w:val="0070593C"/>
    <w:rsid w:val="007113F8"/>
    <w:rsid w:val="0071152C"/>
    <w:rsid w:val="007200E8"/>
    <w:rsid w:val="007225C0"/>
    <w:rsid w:val="007236B0"/>
    <w:rsid w:val="00727AC3"/>
    <w:rsid w:val="0073054E"/>
    <w:rsid w:val="0073125E"/>
    <w:rsid w:val="007314C7"/>
    <w:rsid w:val="00731A49"/>
    <w:rsid w:val="00731BF9"/>
    <w:rsid w:val="00733AAF"/>
    <w:rsid w:val="00734F0F"/>
    <w:rsid w:val="00735AE3"/>
    <w:rsid w:val="00735FBD"/>
    <w:rsid w:val="00736E21"/>
    <w:rsid w:val="00740C92"/>
    <w:rsid w:val="00742C14"/>
    <w:rsid w:val="007437E3"/>
    <w:rsid w:val="00743986"/>
    <w:rsid w:val="007443AE"/>
    <w:rsid w:val="007465A7"/>
    <w:rsid w:val="007547B4"/>
    <w:rsid w:val="00757ED7"/>
    <w:rsid w:val="007613B0"/>
    <w:rsid w:val="00762BBC"/>
    <w:rsid w:val="007701A0"/>
    <w:rsid w:val="00771379"/>
    <w:rsid w:val="00773B09"/>
    <w:rsid w:val="00775057"/>
    <w:rsid w:val="00775A8B"/>
    <w:rsid w:val="007761FD"/>
    <w:rsid w:val="00777DE3"/>
    <w:rsid w:val="00783E27"/>
    <w:rsid w:val="007841E5"/>
    <w:rsid w:val="00784E5C"/>
    <w:rsid w:val="00785D1C"/>
    <w:rsid w:val="007867CA"/>
    <w:rsid w:val="00792603"/>
    <w:rsid w:val="00794740"/>
    <w:rsid w:val="007971A4"/>
    <w:rsid w:val="007A058D"/>
    <w:rsid w:val="007A0ABE"/>
    <w:rsid w:val="007A1CA0"/>
    <w:rsid w:val="007A1FAF"/>
    <w:rsid w:val="007A2899"/>
    <w:rsid w:val="007A395D"/>
    <w:rsid w:val="007A69ED"/>
    <w:rsid w:val="007A6C2A"/>
    <w:rsid w:val="007A6D8C"/>
    <w:rsid w:val="007A7DE5"/>
    <w:rsid w:val="007B1902"/>
    <w:rsid w:val="007B439A"/>
    <w:rsid w:val="007B58E3"/>
    <w:rsid w:val="007B6989"/>
    <w:rsid w:val="007C0D29"/>
    <w:rsid w:val="007C2D7D"/>
    <w:rsid w:val="007C30E6"/>
    <w:rsid w:val="007C5820"/>
    <w:rsid w:val="007C58C6"/>
    <w:rsid w:val="007C6907"/>
    <w:rsid w:val="007C6DD6"/>
    <w:rsid w:val="007D09DF"/>
    <w:rsid w:val="007D3964"/>
    <w:rsid w:val="007D4AEC"/>
    <w:rsid w:val="007D5B76"/>
    <w:rsid w:val="007D6BDE"/>
    <w:rsid w:val="007D7418"/>
    <w:rsid w:val="007D778B"/>
    <w:rsid w:val="007E01F2"/>
    <w:rsid w:val="007E0BEB"/>
    <w:rsid w:val="007E107E"/>
    <w:rsid w:val="007E3935"/>
    <w:rsid w:val="007E58C2"/>
    <w:rsid w:val="007F7BE9"/>
    <w:rsid w:val="00800140"/>
    <w:rsid w:val="00802A00"/>
    <w:rsid w:val="0080368B"/>
    <w:rsid w:val="008036CB"/>
    <w:rsid w:val="00806A61"/>
    <w:rsid w:val="0080770A"/>
    <w:rsid w:val="00813EDA"/>
    <w:rsid w:val="00815590"/>
    <w:rsid w:val="0081580D"/>
    <w:rsid w:val="008160BF"/>
    <w:rsid w:val="0081668E"/>
    <w:rsid w:val="00824318"/>
    <w:rsid w:val="00824994"/>
    <w:rsid w:val="008264B6"/>
    <w:rsid w:val="00830EE4"/>
    <w:rsid w:val="00831924"/>
    <w:rsid w:val="00832FCD"/>
    <w:rsid w:val="008402C3"/>
    <w:rsid w:val="00842E5F"/>
    <w:rsid w:val="00846191"/>
    <w:rsid w:val="00851964"/>
    <w:rsid w:val="008531D3"/>
    <w:rsid w:val="00857679"/>
    <w:rsid w:val="00857691"/>
    <w:rsid w:val="0086277C"/>
    <w:rsid w:val="00864F84"/>
    <w:rsid w:val="008723C6"/>
    <w:rsid w:val="00877622"/>
    <w:rsid w:val="00884705"/>
    <w:rsid w:val="008860C9"/>
    <w:rsid w:val="008865B9"/>
    <w:rsid w:val="00887526"/>
    <w:rsid w:val="00890DAF"/>
    <w:rsid w:val="0089143F"/>
    <w:rsid w:val="00891B31"/>
    <w:rsid w:val="00892E47"/>
    <w:rsid w:val="0089318F"/>
    <w:rsid w:val="00894E26"/>
    <w:rsid w:val="00896F0A"/>
    <w:rsid w:val="008A1C53"/>
    <w:rsid w:val="008A2AA1"/>
    <w:rsid w:val="008A55AC"/>
    <w:rsid w:val="008A5810"/>
    <w:rsid w:val="008A586A"/>
    <w:rsid w:val="008A70D9"/>
    <w:rsid w:val="008B19B8"/>
    <w:rsid w:val="008B2C27"/>
    <w:rsid w:val="008B2FEC"/>
    <w:rsid w:val="008B31DF"/>
    <w:rsid w:val="008B34F2"/>
    <w:rsid w:val="008B5787"/>
    <w:rsid w:val="008C0A29"/>
    <w:rsid w:val="008C44AC"/>
    <w:rsid w:val="008C58D9"/>
    <w:rsid w:val="008C7487"/>
    <w:rsid w:val="008D46AA"/>
    <w:rsid w:val="008D4C95"/>
    <w:rsid w:val="008E096A"/>
    <w:rsid w:val="008E2AF6"/>
    <w:rsid w:val="008E5793"/>
    <w:rsid w:val="008E5995"/>
    <w:rsid w:val="008E5CC5"/>
    <w:rsid w:val="008E6C1B"/>
    <w:rsid w:val="008E6D42"/>
    <w:rsid w:val="008E739C"/>
    <w:rsid w:val="008F21A8"/>
    <w:rsid w:val="008F5B37"/>
    <w:rsid w:val="008F63FA"/>
    <w:rsid w:val="00902DE7"/>
    <w:rsid w:val="0090370C"/>
    <w:rsid w:val="00906393"/>
    <w:rsid w:val="0091070E"/>
    <w:rsid w:val="00912029"/>
    <w:rsid w:val="00914040"/>
    <w:rsid w:val="00915AB9"/>
    <w:rsid w:val="0091612F"/>
    <w:rsid w:val="00916239"/>
    <w:rsid w:val="009168F8"/>
    <w:rsid w:val="00917905"/>
    <w:rsid w:val="00920712"/>
    <w:rsid w:val="00920B51"/>
    <w:rsid w:val="009223DE"/>
    <w:rsid w:val="00924D09"/>
    <w:rsid w:val="0092597F"/>
    <w:rsid w:val="00925BE8"/>
    <w:rsid w:val="00927F6D"/>
    <w:rsid w:val="0093002A"/>
    <w:rsid w:val="00931BBB"/>
    <w:rsid w:val="0093237C"/>
    <w:rsid w:val="009324B7"/>
    <w:rsid w:val="009359AC"/>
    <w:rsid w:val="00935DCB"/>
    <w:rsid w:val="00936DA6"/>
    <w:rsid w:val="009378CF"/>
    <w:rsid w:val="00937C52"/>
    <w:rsid w:val="00937E85"/>
    <w:rsid w:val="009403E4"/>
    <w:rsid w:val="009410DF"/>
    <w:rsid w:val="00942FEF"/>
    <w:rsid w:val="009430F9"/>
    <w:rsid w:val="009440E4"/>
    <w:rsid w:val="00944421"/>
    <w:rsid w:val="009450BD"/>
    <w:rsid w:val="0094645B"/>
    <w:rsid w:val="00947329"/>
    <w:rsid w:val="009516CA"/>
    <w:rsid w:val="00951AF4"/>
    <w:rsid w:val="009533A1"/>
    <w:rsid w:val="00954204"/>
    <w:rsid w:val="00955E2E"/>
    <w:rsid w:val="009575E5"/>
    <w:rsid w:val="00957FC0"/>
    <w:rsid w:val="00961611"/>
    <w:rsid w:val="00961E23"/>
    <w:rsid w:val="0096247E"/>
    <w:rsid w:val="009642A2"/>
    <w:rsid w:val="00965A67"/>
    <w:rsid w:val="00965E07"/>
    <w:rsid w:val="00967BE4"/>
    <w:rsid w:val="00974CDC"/>
    <w:rsid w:val="0097593C"/>
    <w:rsid w:val="0098170A"/>
    <w:rsid w:val="00984ADC"/>
    <w:rsid w:val="00985B8F"/>
    <w:rsid w:val="0099018C"/>
    <w:rsid w:val="00990B47"/>
    <w:rsid w:val="00990E23"/>
    <w:rsid w:val="009916A4"/>
    <w:rsid w:val="00991F2D"/>
    <w:rsid w:val="00992E51"/>
    <w:rsid w:val="00994476"/>
    <w:rsid w:val="009A32AD"/>
    <w:rsid w:val="009A389B"/>
    <w:rsid w:val="009A4085"/>
    <w:rsid w:val="009A6014"/>
    <w:rsid w:val="009A6C53"/>
    <w:rsid w:val="009A6F46"/>
    <w:rsid w:val="009B22E9"/>
    <w:rsid w:val="009B379D"/>
    <w:rsid w:val="009B4528"/>
    <w:rsid w:val="009B4B26"/>
    <w:rsid w:val="009C05C8"/>
    <w:rsid w:val="009C149A"/>
    <w:rsid w:val="009C4AF9"/>
    <w:rsid w:val="009C7901"/>
    <w:rsid w:val="009C7B13"/>
    <w:rsid w:val="009D0E9C"/>
    <w:rsid w:val="009D3786"/>
    <w:rsid w:val="009D4B1D"/>
    <w:rsid w:val="009D6691"/>
    <w:rsid w:val="009E0B99"/>
    <w:rsid w:val="009E0DF8"/>
    <w:rsid w:val="009E13D8"/>
    <w:rsid w:val="009E4A52"/>
    <w:rsid w:val="009E6E91"/>
    <w:rsid w:val="009F0BEE"/>
    <w:rsid w:val="009F5A08"/>
    <w:rsid w:val="009F6294"/>
    <w:rsid w:val="009F70A0"/>
    <w:rsid w:val="00A03576"/>
    <w:rsid w:val="00A07EEA"/>
    <w:rsid w:val="00A116EA"/>
    <w:rsid w:val="00A139BD"/>
    <w:rsid w:val="00A167D8"/>
    <w:rsid w:val="00A17926"/>
    <w:rsid w:val="00A17C9D"/>
    <w:rsid w:val="00A21651"/>
    <w:rsid w:val="00A23040"/>
    <w:rsid w:val="00A23E18"/>
    <w:rsid w:val="00A24304"/>
    <w:rsid w:val="00A24C33"/>
    <w:rsid w:val="00A30800"/>
    <w:rsid w:val="00A30941"/>
    <w:rsid w:val="00A3245A"/>
    <w:rsid w:val="00A32530"/>
    <w:rsid w:val="00A33791"/>
    <w:rsid w:val="00A33EDF"/>
    <w:rsid w:val="00A348C0"/>
    <w:rsid w:val="00A36133"/>
    <w:rsid w:val="00A36403"/>
    <w:rsid w:val="00A3657D"/>
    <w:rsid w:val="00A42E6E"/>
    <w:rsid w:val="00A43D3D"/>
    <w:rsid w:val="00A50059"/>
    <w:rsid w:val="00A52106"/>
    <w:rsid w:val="00A52394"/>
    <w:rsid w:val="00A54A36"/>
    <w:rsid w:val="00A55288"/>
    <w:rsid w:val="00A55695"/>
    <w:rsid w:val="00A61026"/>
    <w:rsid w:val="00A62BB0"/>
    <w:rsid w:val="00A63030"/>
    <w:rsid w:val="00A630FB"/>
    <w:rsid w:val="00A63A03"/>
    <w:rsid w:val="00A65FEA"/>
    <w:rsid w:val="00A70D3D"/>
    <w:rsid w:val="00A711C9"/>
    <w:rsid w:val="00A740AD"/>
    <w:rsid w:val="00A8124F"/>
    <w:rsid w:val="00A8343C"/>
    <w:rsid w:val="00A83ACD"/>
    <w:rsid w:val="00A92FA4"/>
    <w:rsid w:val="00A93024"/>
    <w:rsid w:val="00A947E2"/>
    <w:rsid w:val="00A95612"/>
    <w:rsid w:val="00A96260"/>
    <w:rsid w:val="00A96940"/>
    <w:rsid w:val="00A97CDD"/>
    <w:rsid w:val="00AA28A6"/>
    <w:rsid w:val="00AA31CC"/>
    <w:rsid w:val="00AA7B9E"/>
    <w:rsid w:val="00AB0AC1"/>
    <w:rsid w:val="00AB2E0A"/>
    <w:rsid w:val="00AB5574"/>
    <w:rsid w:val="00AB6EB0"/>
    <w:rsid w:val="00AC07C1"/>
    <w:rsid w:val="00AC2974"/>
    <w:rsid w:val="00AC2A33"/>
    <w:rsid w:val="00AC2ACC"/>
    <w:rsid w:val="00AC4D02"/>
    <w:rsid w:val="00AC77FC"/>
    <w:rsid w:val="00AC7EBF"/>
    <w:rsid w:val="00AD0436"/>
    <w:rsid w:val="00AD0605"/>
    <w:rsid w:val="00AD14A9"/>
    <w:rsid w:val="00AD28B6"/>
    <w:rsid w:val="00AD3B91"/>
    <w:rsid w:val="00AD5FB3"/>
    <w:rsid w:val="00AD6EF1"/>
    <w:rsid w:val="00AD7987"/>
    <w:rsid w:val="00AE2570"/>
    <w:rsid w:val="00AE2CCE"/>
    <w:rsid w:val="00AE4714"/>
    <w:rsid w:val="00AE4889"/>
    <w:rsid w:val="00AF015C"/>
    <w:rsid w:val="00AF18C9"/>
    <w:rsid w:val="00AF277E"/>
    <w:rsid w:val="00AF28A4"/>
    <w:rsid w:val="00AF2901"/>
    <w:rsid w:val="00AF2B26"/>
    <w:rsid w:val="00AF4C3B"/>
    <w:rsid w:val="00B03390"/>
    <w:rsid w:val="00B03F1D"/>
    <w:rsid w:val="00B04E1B"/>
    <w:rsid w:val="00B07371"/>
    <w:rsid w:val="00B0791C"/>
    <w:rsid w:val="00B1007A"/>
    <w:rsid w:val="00B10DBB"/>
    <w:rsid w:val="00B13E09"/>
    <w:rsid w:val="00B14015"/>
    <w:rsid w:val="00B1589E"/>
    <w:rsid w:val="00B15E54"/>
    <w:rsid w:val="00B20F91"/>
    <w:rsid w:val="00B225FF"/>
    <w:rsid w:val="00B24782"/>
    <w:rsid w:val="00B24A6C"/>
    <w:rsid w:val="00B26120"/>
    <w:rsid w:val="00B26810"/>
    <w:rsid w:val="00B34691"/>
    <w:rsid w:val="00B40893"/>
    <w:rsid w:val="00B40BF1"/>
    <w:rsid w:val="00B414AC"/>
    <w:rsid w:val="00B41DA4"/>
    <w:rsid w:val="00B42DF2"/>
    <w:rsid w:val="00B43387"/>
    <w:rsid w:val="00B45EF8"/>
    <w:rsid w:val="00B4700D"/>
    <w:rsid w:val="00B47ECE"/>
    <w:rsid w:val="00B51435"/>
    <w:rsid w:val="00B57CD0"/>
    <w:rsid w:val="00B60185"/>
    <w:rsid w:val="00B608D3"/>
    <w:rsid w:val="00B61312"/>
    <w:rsid w:val="00B62A2A"/>
    <w:rsid w:val="00B62B72"/>
    <w:rsid w:val="00B65A81"/>
    <w:rsid w:val="00B71B9D"/>
    <w:rsid w:val="00B739A0"/>
    <w:rsid w:val="00B75CF0"/>
    <w:rsid w:val="00B812AD"/>
    <w:rsid w:val="00B82036"/>
    <w:rsid w:val="00B82467"/>
    <w:rsid w:val="00B8399C"/>
    <w:rsid w:val="00B87F41"/>
    <w:rsid w:val="00B90988"/>
    <w:rsid w:val="00B92295"/>
    <w:rsid w:val="00B932B7"/>
    <w:rsid w:val="00B93599"/>
    <w:rsid w:val="00B949E9"/>
    <w:rsid w:val="00B94EA7"/>
    <w:rsid w:val="00B95BE7"/>
    <w:rsid w:val="00B96A9E"/>
    <w:rsid w:val="00B96E8F"/>
    <w:rsid w:val="00BA50D2"/>
    <w:rsid w:val="00BB06CE"/>
    <w:rsid w:val="00BB119D"/>
    <w:rsid w:val="00BB2487"/>
    <w:rsid w:val="00BB272E"/>
    <w:rsid w:val="00BB340B"/>
    <w:rsid w:val="00BB59B5"/>
    <w:rsid w:val="00BC1338"/>
    <w:rsid w:val="00BC3DF8"/>
    <w:rsid w:val="00BC5801"/>
    <w:rsid w:val="00BC5A8C"/>
    <w:rsid w:val="00BC6917"/>
    <w:rsid w:val="00BD0CAC"/>
    <w:rsid w:val="00BD21CF"/>
    <w:rsid w:val="00BD6D85"/>
    <w:rsid w:val="00BE2DCF"/>
    <w:rsid w:val="00BE479D"/>
    <w:rsid w:val="00BE5CCD"/>
    <w:rsid w:val="00BE7791"/>
    <w:rsid w:val="00BF2CD5"/>
    <w:rsid w:val="00BF47B9"/>
    <w:rsid w:val="00BF4BDE"/>
    <w:rsid w:val="00BF5AA0"/>
    <w:rsid w:val="00BF732B"/>
    <w:rsid w:val="00BF76FC"/>
    <w:rsid w:val="00BF7FA8"/>
    <w:rsid w:val="00C0487F"/>
    <w:rsid w:val="00C057DE"/>
    <w:rsid w:val="00C0738C"/>
    <w:rsid w:val="00C100A6"/>
    <w:rsid w:val="00C15C46"/>
    <w:rsid w:val="00C1678A"/>
    <w:rsid w:val="00C17213"/>
    <w:rsid w:val="00C20722"/>
    <w:rsid w:val="00C22DB7"/>
    <w:rsid w:val="00C23C79"/>
    <w:rsid w:val="00C253A5"/>
    <w:rsid w:val="00C256E4"/>
    <w:rsid w:val="00C279E9"/>
    <w:rsid w:val="00C302BD"/>
    <w:rsid w:val="00C31803"/>
    <w:rsid w:val="00C34086"/>
    <w:rsid w:val="00C35D14"/>
    <w:rsid w:val="00C4547C"/>
    <w:rsid w:val="00C45534"/>
    <w:rsid w:val="00C45812"/>
    <w:rsid w:val="00C47ACF"/>
    <w:rsid w:val="00C51923"/>
    <w:rsid w:val="00C56F23"/>
    <w:rsid w:val="00C607D2"/>
    <w:rsid w:val="00C63578"/>
    <w:rsid w:val="00C63CBB"/>
    <w:rsid w:val="00C648D9"/>
    <w:rsid w:val="00C71953"/>
    <w:rsid w:val="00C71EA7"/>
    <w:rsid w:val="00C749DE"/>
    <w:rsid w:val="00C74E3D"/>
    <w:rsid w:val="00C87487"/>
    <w:rsid w:val="00C90EF5"/>
    <w:rsid w:val="00C91FC6"/>
    <w:rsid w:val="00C944E2"/>
    <w:rsid w:val="00C950E0"/>
    <w:rsid w:val="00C95A2D"/>
    <w:rsid w:val="00C9755A"/>
    <w:rsid w:val="00C97642"/>
    <w:rsid w:val="00CA2224"/>
    <w:rsid w:val="00CA2870"/>
    <w:rsid w:val="00CA4311"/>
    <w:rsid w:val="00CA4CCE"/>
    <w:rsid w:val="00CA67BA"/>
    <w:rsid w:val="00CA6B96"/>
    <w:rsid w:val="00CA7002"/>
    <w:rsid w:val="00CA728A"/>
    <w:rsid w:val="00CA79A3"/>
    <w:rsid w:val="00CB0DE9"/>
    <w:rsid w:val="00CB3E62"/>
    <w:rsid w:val="00CB605F"/>
    <w:rsid w:val="00CD0F80"/>
    <w:rsid w:val="00CD1961"/>
    <w:rsid w:val="00CD1F19"/>
    <w:rsid w:val="00CD20E6"/>
    <w:rsid w:val="00CD3195"/>
    <w:rsid w:val="00CD3D92"/>
    <w:rsid w:val="00CD4DB9"/>
    <w:rsid w:val="00CD638E"/>
    <w:rsid w:val="00CE2AEC"/>
    <w:rsid w:val="00CE3209"/>
    <w:rsid w:val="00CE58C9"/>
    <w:rsid w:val="00CE6D60"/>
    <w:rsid w:val="00CE72D0"/>
    <w:rsid w:val="00CF0003"/>
    <w:rsid w:val="00CF2A24"/>
    <w:rsid w:val="00CF4515"/>
    <w:rsid w:val="00CF4647"/>
    <w:rsid w:val="00CF57D7"/>
    <w:rsid w:val="00D07893"/>
    <w:rsid w:val="00D10E1D"/>
    <w:rsid w:val="00D15F0B"/>
    <w:rsid w:val="00D16A62"/>
    <w:rsid w:val="00D179C3"/>
    <w:rsid w:val="00D215B3"/>
    <w:rsid w:val="00D245BF"/>
    <w:rsid w:val="00D24A4C"/>
    <w:rsid w:val="00D31234"/>
    <w:rsid w:val="00D331FE"/>
    <w:rsid w:val="00D349F7"/>
    <w:rsid w:val="00D36181"/>
    <w:rsid w:val="00D36249"/>
    <w:rsid w:val="00D4021A"/>
    <w:rsid w:val="00D41D61"/>
    <w:rsid w:val="00D421B5"/>
    <w:rsid w:val="00D43FBA"/>
    <w:rsid w:val="00D45175"/>
    <w:rsid w:val="00D51048"/>
    <w:rsid w:val="00D62577"/>
    <w:rsid w:val="00D647AB"/>
    <w:rsid w:val="00D64997"/>
    <w:rsid w:val="00D658A5"/>
    <w:rsid w:val="00D65F0D"/>
    <w:rsid w:val="00D725E6"/>
    <w:rsid w:val="00D74785"/>
    <w:rsid w:val="00D75695"/>
    <w:rsid w:val="00D75B32"/>
    <w:rsid w:val="00D77900"/>
    <w:rsid w:val="00D83E19"/>
    <w:rsid w:val="00D8526C"/>
    <w:rsid w:val="00D87396"/>
    <w:rsid w:val="00D914E0"/>
    <w:rsid w:val="00D92DED"/>
    <w:rsid w:val="00D93439"/>
    <w:rsid w:val="00D94453"/>
    <w:rsid w:val="00D94E2E"/>
    <w:rsid w:val="00D96B4A"/>
    <w:rsid w:val="00D96D10"/>
    <w:rsid w:val="00DA1088"/>
    <w:rsid w:val="00DA2713"/>
    <w:rsid w:val="00DA55B7"/>
    <w:rsid w:val="00DA5965"/>
    <w:rsid w:val="00DA75FC"/>
    <w:rsid w:val="00DB48FA"/>
    <w:rsid w:val="00DB5D7F"/>
    <w:rsid w:val="00DB6ED9"/>
    <w:rsid w:val="00DB7BD8"/>
    <w:rsid w:val="00DB7E7E"/>
    <w:rsid w:val="00DC0264"/>
    <w:rsid w:val="00DC02A8"/>
    <w:rsid w:val="00DC06E3"/>
    <w:rsid w:val="00DC43C5"/>
    <w:rsid w:val="00DC58BC"/>
    <w:rsid w:val="00DC6EBC"/>
    <w:rsid w:val="00DD0122"/>
    <w:rsid w:val="00DD3A01"/>
    <w:rsid w:val="00DD5143"/>
    <w:rsid w:val="00DD6D21"/>
    <w:rsid w:val="00DE27E0"/>
    <w:rsid w:val="00DE576A"/>
    <w:rsid w:val="00DF1A2D"/>
    <w:rsid w:val="00DF45AF"/>
    <w:rsid w:val="00E0341F"/>
    <w:rsid w:val="00E07178"/>
    <w:rsid w:val="00E07D7A"/>
    <w:rsid w:val="00E1015A"/>
    <w:rsid w:val="00E116EF"/>
    <w:rsid w:val="00E12163"/>
    <w:rsid w:val="00E123FC"/>
    <w:rsid w:val="00E1334F"/>
    <w:rsid w:val="00E142D2"/>
    <w:rsid w:val="00E169DE"/>
    <w:rsid w:val="00E252DE"/>
    <w:rsid w:val="00E25A77"/>
    <w:rsid w:val="00E305B4"/>
    <w:rsid w:val="00E3150A"/>
    <w:rsid w:val="00E319A6"/>
    <w:rsid w:val="00E32BAD"/>
    <w:rsid w:val="00E3315E"/>
    <w:rsid w:val="00E34EF5"/>
    <w:rsid w:val="00E3561C"/>
    <w:rsid w:val="00E35DA7"/>
    <w:rsid w:val="00E369EF"/>
    <w:rsid w:val="00E442ED"/>
    <w:rsid w:val="00E45363"/>
    <w:rsid w:val="00E457B1"/>
    <w:rsid w:val="00E45887"/>
    <w:rsid w:val="00E50197"/>
    <w:rsid w:val="00E514C0"/>
    <w:rsid w:val="00E554D3"/>
    <w:rsid w:val="00E561D2"/>
    <w:rsid w:val="00E639C0"/>
    <w:rsid w:val="00E64B70"/>
    <w:rsid w:val="00E65A59"/>
    <w:rsid w:val="00E65DA1"/>
    <w:rsid w:val="00E7022F"/>
    <w:rsid w:val="00E7072D"/>
    <w:rsid w:val="00E70FF0"/>
    <w:rsid w:val="00E71523"/>
    <w:rsid w:val="00E73C6B"/>
    <w:rsid w:val="00E77E4F"/>
    <w:rsid w:val="00E82CAD"/>
    <w:rsid w:val="00E848C0"/>
    <w:rsid w:val="00E91074"/>
    <w:rsid w:val="00E911FF"/>
    <w:rsid w:val="00E923A0"/>
    <w:rsid w:val="00E94012"/>
    <w:rsid w:val="00E975EE"/>
    <w:rsid w:val="00EA29FA"/>
    <w:rsid w:val="00EA61B3"/>
    <w:rsid w:val="00EB2B49"/>
    <w:rsid w:val="00EB344F"/>
    <w:rsid w:val="00EB5CEA"/>
    <w:rsid w:val="00EB638B"/>
    <w:rsid w:val="00EB6D77"/>
    <w:rsid w:val="00EB7949"/>
    <w:rsid w:val="00EB79B3"/>
    <w:rsid w:val="00EB7E50"/>
    <w:rsid w:val="00EC0693"/>
    <w:rsid w:val="00ED03FF"/>
    <w:rsid w:val="00ED3D96"/>
    <w:rsid w:val="00ED4D82"/>
    <w:rsid w:val="00EE2652"/>
    <w:rsid w:val="00EE2BF3"/>
    <w:rsid w:val="00EE2DD7"/>
    <w:rsid w:val="00EF22BB"/>
    <w:rsid w:val="00EF354D"/>
    <w:rsid w:val="00EF4D97"/>
    <w:rsid w:val="00EF6117"/>
    <w:rsid w:val="00EF79BA"/>
    <w:rsid w:val="00F0299F"/>
    <w:rsid w:val="00F03941"/>
    <w:rsid w:val="00F064C1"/>
    <w:rsid w:val="00F06755"/>
    <w:rsid w:val="00F0734E"/>
    <w:rsid w:val="00F07BDD"/>
    <w:rsid w:val="00F111AD"/>
    <w:rsid w:val="00F11DAC"/>
    <w:rsid w:val="00F15128"/>
    <w:rsid w:val="00F153A3"/>
    <w:rsid w:val="00F15514"/>
    <w:rsid w:val="00F17463"/>
    <w:rsid w:val="00F2046B"/>
    <w:rsid w:val="00F2153B"/>
    <w:rsid w:val="00F23EE2"/>
    <w:rsid w:val="00F27C4F"/>
    <w:rsid w:val="00F31269"/>
    <w:rsid w:val="00F32350"/>
    <w:rsid w:val="00F32BA0"/>
    <w:rsid w:val="00F32CE9"/>
    <w:rsid w:val="00F3352E"/>
    <w:rsid w:val="00F3415E"/>
    <w:rsid w:val="00F35946"/>
    <w:rsid w:val="00F3752E"/>
    <w:rsid w:val="00F37CC8"/>
    <w:rsid w:val="00F43091"/>
    <w:rsid w:val="00F46869"/>
    <w:rsid w:val="00F47168"/>
    <w:rsid w:val="00F50D1A"/>
    <w:rsid w:val="00F52524"/>
    <w:rsid w:val="00F5651D"/>
    <w:rsid w:val="00F600DB"/>
    <w:rsid w:val="00F6028E"/>
    <w:rsid w:val="00F60EDC"/>
    <w:rsid w:val="00F61E34"/>
    <w:rsid w:val="00F63DDF"/>
    <w:rsid w:val="00F65E98"/>
    <w:rsid w:val="00F708AE"/>
    <w:rsid w:val="00F70BA4"/>
    <w:rsid w:val="00F72E60"/>
    <w:rsid w:val="00F732ED"/>
    <w:rsid w:val="00F76532"/>
    <w:rsid w:val="00F76C1A"/>
    <w:rsid w:val="00F77343"/>
    <w:rsid w:val="00F77E0E"/>
    <w:rsid w:val="00F80E1D"/>
    <w:rsid w:val="00F8375B"/>
    <w:rsid w:val="00F83839"/>
    <w:rsid w:val="00F83F5B"/>
    <w:rsid w:val="00F8403C"/>
    <w:rsid w:val="00F9081E"/>
    <w:rsid w:val="00F93FAA"/>
    <w:rsid w:val="00F94D50"/>
    <w:rsid w:val="00F95D36"/>
    <w:rsid w:val="00F9680E"/>
    <w:rsid w:val="00FA00B7"/>
    <w:rsid w:val="00FA048C"/>
    <w:rsid w:val="00FA0868"/>
    <w:rsid w:val="00FA12E9"/>
    <w:rsid w:val="00FA497F"/>
    <w:rsid w:val="00FA5C9D"/>
    <w:rsid w:val="00FB0E4B"/>
    <w:rsid w:val="00FB1F3C"/>
    <w:rsid w:val="00FB2E1B"/>
    <w:rsid w:val="00FB5463"/>
    <w:rsid w:val="00FC06BE"/>
    <w:rsid w:val="00FC0A56"/>
    <w:rsid w:val="00FC0AF8"/>
    <w:rsid w:val="00FC4ED5"/>
    <w:rsid w:val="00FC5024"/>
    <w:rsid w:val="00FC5F1C"/>
    <w:rsid w:val="00FC713A"/>
    <w:rsid w:val="00FC7546"/>
    <w:rsid w:val="00FC78C5"/>
    <w:rsid w:val="00FD041B"/>
    <w:rsid w:val="00FD1B9E"/>
    <w:rsid w:val="00FE13A9"/>
    <w:rsid w:val="00FE5C62"/>
    <w:rsid w:val="00FE5D60"/>
    <w:rsid w:val="00FF2700"/>
    <w:rsid w:val="00FF41AA"/>
    <w:rsid w:val="00FF68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156ABD"/>
    <w:rPr>
      <w:rFonts w:ascii="Times New Roman" w:eastAsia="Times New Roman" w:hAnsi="Times New Roman"/>
      <w:sz w:val="24"/>
      <w:szCs w:val="24"/>
    </w:rPr>
  </w:style>
  <w:style w:type="paragraph" w:styleId="1">
    <w:name w:val="heading 1"/>
    <w:basedOn w:val="a"/>
    <w:next w:val="a"/>
    <w:link w:val="10"/>
    <w:uiPriority w:val="99"/>
    <w:qFormat/>
    <w:rsid w:val="002F1EFB"/>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2F1EFB"/>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F1EFB"/>
    <w:rPr>
      <w:rFonts w:ascii="Cambria" w:hAnsi="Cambria" w:cs="Times New Roman"/>
      <w:b/>
      <w:bCs/>
      <w:color w:val="365F91"/>
      <w:sz w:val="28"/>
      <w:szCs w:val="28"/>
      <w:lang w:eastAsia="ru-RU"/>
    </w:rPr>
  </w:style>
  <w:style w:type="character" w:customStyle="1" w:styleId="20">
    <w:name w:val="Заголовок 2 Знак"/>
    <w:basedOn w:val="a0"/>
    <w:link w:val="2"/>
    <w:uiPriority w:val="99"/>
    <w:locked/>
    <w:rsid w:val="002F1EFB"/>
    <w:rPr>
      <w:rFonts w:ascii="Cambria" w:hAnsi="Cambria" w:cs="Times New Roman"/>
      <w:b/>
      <w:bCs/>
      <w:color w:val="4F81BD"/>
      <w:sz w:val="26"/>
      <w:szCs w:val="26"/>
      <w:lang w:eastAsia="ru-RU"/>
    </w:rPr>
  </w:style>
  <w:style w:type="character" w:customStyle="1" w:styleId="11">
    <w:name w:val="Заголовок №1_"/>
    <w:basedOn w:val="a0"/>
    <w:link w:val="110"/>
    <w:uiPriority w:val="99"/>
    <w:locked/>
    <w:rsid w:val="00156ABD"/>
    <w:rPr>
      <w:rFonts w:cs="Times New Roman"/>
      <w:b/>
      <w:bCs/>
      <w:sz w:val="23"/>
      <w:szCs w:val="23"/>
      <w:shd w:val="clear" w:color="auto" w:fill="FFFFFF"/>
    </w:rPr>
  </w:style>
  <w:style w:type="character" w:customStyle="1" w:styleId="a3">
    <w:name w:val="Основной текст Знак"/>
    <w:basedOn w:val="a0"/>
    <w:link w:val="a4"/>
    <w:uiPriority w:val="99"/>
    <w:locked/>
    <w:rsid w:val="00156ABD"/>
    <w:rPr>
      <w:rFonts w:cs="Times New Roman"/>
      <w:sz w:val="23"/>
      <w:szCs w:val="23"/>
      <w:shd w:val="clear" w:color="auto" w:fill="FFFFFF"/>
    </w:rPr>
  </w:style>
  <w:style w:type="character" w:customStyle="1" w:styleId="a5">
    <w:name w:val="Основной текст + Полужирный"/>
    <w:basedOn w:val="a3"/>
    <w:uiPriority w:val="99"/>
    <w:rsid w:val="00156ABD"/>
    <w:rPr>
      <w:rFonts w:cs="Times New Roman"/>
      <w:b/>
      <w:bCs/>
      <w:sz w:val="23"/>
      <w:szCs w:val="23"/>
      <w:shd w:val="clear" w:color="auto" w:fill="FFFFFF"/>
    </w:rPr>
  </w:style>
  <w:style w:type="character" w:customStyle="1" w:styleId="12">
    <w:name w:val="Заголовок №1"/>
    <w:basedOn w:val="11"/>
    <w:uiPriority w:val="99"/>
    <w:rsid w:val="00156ABD"/>
    <w:rPr>
      <w:rFonts w:cs="Times New Roman"/>
      <w:b/>
      <w:bCs/>
      <w:sz w:val="23"/>
      <w:szCs w:val="23"/>
      <w:shd w:val="clear" w:color="auto" w:fill="FFFFFF"/>
    </w:rPr>
  </w:style>
  <w:style w:type="paragraph" w:styleId="a4">
    <w:name w:val="Body Text"/>
    <w:basedOn w:val="a"/>
    <w:link w:val="a3"/>
    <w:uiPriority w:val="99"/>
    <w:rsid w:val="00156ABD"/>
    <w:pPr>
      <w:shd w:val="clear" w:color="auto" w:fill="FFFFFF"/>
      <w:spacing w:before="240" w:after="240" w:line="240" w:lineRule="atLeast"/>
    </w:pPr>
    <w:rPr>
      <w:rFonts w:ascii="Calibri" w:eastAsia="Calibri" w:hAnsi="Calibri"/>
      <w:sz w:val="23"/>
      <w:szCs w:val="23"/>
      <w:lang w:eastAsia="en-US"/>
    </w:rPr>
  </w:style>
  <w:style w:type="character" w:customStyle="1" w:styleId="BodyTextChar1">
    <w:name w:val="Body Text Char1"/>
    <w:basedOn w:val="a0"/>
    <w:uiPriority w:val="99"/>
    <w:semiHidden/>
    <w:rsid w:val="00A04053"/>
    <w:rPr>
      <w:rFonts w:ascii="Times New Roman" w:eastAsia="Times New Roman" w:hAnsi="Times New Roman"/>
      <w:sz w:val="24"/>
      <w:szCs w:val="24"/>
    </w:rPr>
  </w:style>
  <w:style w:type="character" w:customStyle="1" w:styleId="13">
    <w:name w:val="Основной текст Знак1"/>
    <w:basedOn w:val="a0"/>
    <w:uiPriority w:val="99"/>
    <w:semiHidden/>
    <w:rsid w:val="00156ABD"/>
    <w:rPr>
      <w:rFonts w:ascii="Times New Roman" w:hAnsi="Times New Roman" w:cs="Times New Roman"/>
      <w:sz w:val="24"/>
      <w:szCs w:val="24"/>
      <w:lang w:eastAsia="ru-RU"/>
    </w:rPr>
  </w:style>
  <w:style w:type="character" w:customStyle="1" w:styleId="21">
    <w:name w:val="Основной текст (2)_"/>
    <w:basedOn w:val="a0"/>
    <w:link w:val="22"/>
    <w:uiPriority w:val="99"/>
    <w:locked/>
    <w:rsid w:val="00156ABD"/>
    <w:rPr>
      <w:rFonts w:cs="Times New Roman"/>
      <w:b/>
      <w:bCs/>
      <w:sz w:val="23"/>
      <w:szCs w:val="23"/>
      <w:shd w:val="clear" w:color="auto" w:fill="FFFFFF"/>
    </w:rPr>
  </w:style>
  <w:style w:type="character" w:customStyle="1" w:styleId="130">
    <w:name w:val="Заголовок №13"/>
    <w:basedOn w:val="11"/>
    <w:uiPriority w:val="99"/>
    <w:rsid w:val="00156ABD"/>
    <w:rPr>
      <w:rFonts w:cs="Times New Roman"/>
      <w:b/>
      <w:bCs/>
      <w:sz w:val="23"/>
      <w:szCs w:val="23"/>
      <w:shd w:val="clear" w:color="auto" w:fill="FFFFFF"/>
    </w:rPr>
  </w:style>
  <w:style w:type="character" w:customStyle="1" w:styleId="120">
    <w:name w:val="Заголовок №12"/>
    <w:basedOn w:val="11"/>
    <w:uiPriority w:val="99"/>
    <w:rsid w:val="00156ABD"/>
    <w:rPr>
      <w:rFonts w:cs="Times New Roman"/>
      <w:b/>
      <w:bCs/>
      <w:sz w:val="23"/>
      <w:szCs w:val="23"/>
      <w:shd w:val="clear" w:color="auto" w:fill="FFFFFF"/>
    </w:rPr>
  </w:style>
  <w:style w:type="paragraph" w:customStyle="1" w:styleId="110">
    <w:name w:val="Заголовок №11"/>
    <w:basedOn w:val="a"/>
    <w:link w:val="11"/>
    <w:uiPriority w:val="99"/>
    <w:rsid w:val="00156ABD"/>
    <w:pPr>
      <w:shd w:val="clear" w:color="auto" w:fill="FFFFFF"/>
      <w:spacing w:after="240" w:line="278" w:lineRule="exact"/>
      <w:jc w:val="center"/>
      <w:outlineLvl w:val="0"/>
    </w:pPr>
    <w:rPr>
      <w:rFonts w:ascii="Calibri" w:eastAsia="Calibri" w:hAnsi="Calibri"/>
      <w:b/>
      <w:bCs/>
      <w:sz w:val="23"/>
      <w:szCs w:val="23"/>
      <w:lang w:eastAsia="en-US"/>
    </w:rPr>
  </w:style>
  <w:style w:type="paragraph" w:customStyle="1" w:styleId="22">
    <w:name w:val="Основной текст (2)"/>
    <w:basedOn w:val="a"/>
    <w:link w:val="21"/>
    <w:uiPriority w:val="99"/>
    <w:rsid w:val="00156ABD"/>
    <w:pPr>
      <w:shd w:val="clear" w:color="auto" w:fill="FFFFFF"/>
      <w:spacing w:before="240" w:after="240" w:line="274" w:lineRule="exact"/>
      <w:jc w:val="center"/>
    </w:pPr>
    <w:rPr>
      <w:rFonts w:ascii="Calibri" w:eastAsia="Calibri" w:hAnsi="Calibri"/>
      <w:b/>
      <w:bCs/>
      <w:sz w:val="23"/>
      <w:szCs w:val="23"/>
      <w:lang w:eastAsia="en-US"/>
    </w:rPr>
  </w:style>
  <w:style w:type="table" w:styleId="a6">
    <w:name w:val="Table Grid"/>
    <w:basedOn w:val="a1"/>
    <w:uiPriority w:val="59"/>
    <w:rsid w:val="00156A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rsid w:val="00156ABD"/>
    <w:pPr>
      <w:tabs>
        <w:tab w:val="center" w:pos="4677"/>
        <w:tab w:val="right" w:pos="9355"/>
      </w:tabs>
    </w:pPr>
  </w:style>
  <w:style w:type="character" w:customStyle="1" w:styleId="a8">
    <w:name w:val="Верхний колонтитул Знак"/>
    <w:basedOn w:val="a0"/>
    <w:link w:val="a7"/>
    <w:uiPriority w:val="99"/>
    <w:semiHidden/>
    <w:locked/>
    <w:rsid w:val="00156ABD"/>
    <w:rPr>
      <w:rFonts w:ascii="Times New Roman" w:hAnsi="Times New Roman" w:cs="Times New Roman"/>
      <w:sz w:val="24"/>
      <w:szCs w:val="24"/>
      <w:lang w:eastAsia="ru-RU"/>
    </w:rPr>
  </w:style>
  <w:style w:type="paragraph" w:styleId="a9">
    <w:name w:val="footer"/>
    <w:basedOn w:val="a"/>
    <w:link w:val="aa"/>
    <w:uiPriority w:val="99"/>
    <w:rsid w:val="00156ABD"/>
    <w:pPr>
      <w:tabs>
        <w:tab w:val="center" w:pos="4677"/>
        <w:tab w:val="right" w:pos="9355"/>
      </w:tabs>
    </w:pPr>
  </w:style>
  <w:style w:type="character" w:customStyle="1" w:styleId="aa">
    <w:name w:val="Нижний колонтитул Знак"/>
    <w:basedOn w:val="a0"/>
    <w:link w:val="a9"/>
    <w:uiPriority w:val="99"/>
    <w:locked/>
    <w:rsid w:val="00156ABD"/>
    <w:rPr>
      <w:rFonts w:ascii="Times New Roman" w:hAnsi="Times New Roman" w:cs="Times New Roman"/>
      <w:sz w:val="24"/>
      <w:szCs w:val="24"/>
      <w:lang w:eastAsia="ru-RU"/>
    </w:rPr>
  </w:style>
  <w:style w:type="paragraph" w:styleId="ab">
    <w:name w:val="List Paragraph"/>
    <w:basedOn w:val="a"/>
    <w:uiPriority w:val="34"/>
    <w:qFormat/>
    <w:rsid w:val="002F1EFB"/>
    <w:pPr>
      <w:ind w:left="720"/>
      <w:contextualSpacing/>
    </w:pPr>
  </w:style>
  <w:style w:type="character" w:styleId="ac">
    <w:name w:val="Book Title"/>
    <w:basedOn w:val="a0"/>
    <w:uiPriority w:val="99"/>
    <w:qFormat/>
    <w:rsid w:val="002F1EFB"/>
    <w:rPr>
      <w:rFonts w:cs="Times New Roman"/>
      <w:b/>
      <w:bCs/>
      <w:smallCaps/>
      <w:spacing w:val="5"/>
    </w:rPr>
  </w:style>
  <w:style w:type="paragraph" w:styleId="ad">
    <w:name w:val="Normal (Web)"/>
    <w:basedOn w:val="a"/>
    <w:uiPriority w:val="99"/>
    <w:rsid w:val="00E07D7A"/>
    <w:pPr>
      <w:spacing w:before="100" w:beforeAutospacing="1" w:after="100" w:afterAutospacing="1"/>
    </w:pPr>
  </w:style>
  <w:style w:type="paragraph" w:styleId="ae">
    <w:name w:val="Balloon Text"/>
    <w:basedOn w:val="a"/>
    <w:link w:val="af"/>
    <w:uiPriority w:val="99"/>
    <w:semiHidden/>
    <w:unhideWhenUsed/>
    <w:rsid w:val="00EB344F"/>
    <w:rPr>
      <w:rFonts w:ascii="Tahoma" w:hAnsi="Tahoma" w:cs="Tahoma"/>
      <w:sz w:val="16"/>
      <w:szCs w:val="16"/>
    </w:rPr>
  </w:style>
  <w:style w:type="character" w:customStyle="1" w:styleId="af">
    <w:name w:val="Текст выноски Знак"/>
    <w:basedOn w:val="a0"/>
    <w:link w:val="ae"/>
    <w:uiPriority w:val="99"/>
    <w:semiHidden/>
    <w:rsid w:val="00EB344F"/>
    <w:rPr>
      <w:rFonts w:ascii="Tahoma" w:eastAsia="Times New Roman" w:hAnsi="Tahoma" w:cs="Tahoma"/>
      <w:sz w:val="16"/>
      <w:szCs w:val="16"/>
    </w:rPr>
  </w:style>
  <w:style w:type="character" w:styleId="af0">
    <w:name w:val="annotation reference"/>
    <w:basedOn w:val="a0"/>
    <w:uiPriority w:val="99"/>
    <w:semiHidden/>
    <w:unhideWhenUsed/>
    <w:rsid w:val="00525DE2"/>
    <w:rPr>
      <w:sz w:val="16"/>
      <w:szCs w:val="16"/>
    </w:rPr>
  </w:style>
  <w:style w:type="paragraph" w:styleId="af1">
    <w:name w:val="annotation text"/>
    <w:basedOn w:val="a"/>
    <w:link w:val="af2"/>
    <w:uiPriority w:val="99"/>
    <w:semiHidden/>
    <w:unhideWhenUsed/>
    <w:rsid w:val="00525DE2"/>
    <w:rPr>
      <w:sz w:val="20"/>
      <w:szCs w:val="20"/>
    </w:rPr>
  </w:style>
  <w:style w:type="character" w:customStyle="1" w:styleId="af2">
    <w:name w:val="Текст примечания Знак"/>
    <w:basedOn w:val="a0"/>
    <w:link w:val="af1"/>
    <w:uiPriority w:val="99"/>
    <w:semiHidden/>
    <w:rsid w:val="00525DE2"/>
    <w:rPr>
      <w:rFonts w:ascii="Times New Roman" w:eastAsia="Times New Roman" w:hAnsi="Times New Roman"/>
      <w:sz w:val="20"/>
      <w:szCs w:val="20"/>
    </w:rPr>
  </w:style>
  <w:style w:type="paragraph" w:styleId="af3">
    <w:name w:val="annotation subject"/>
    <w:basedOn w:val="af1"/>
    <w:next w:val="af1"/>
    <w:link w:val="af4"/>
    <w:uiPriority w:val="99"/>
    <w:semiHidden/>
    <w:unhideWhenUsed/>
    <w:rsid w:val="00525DE2"/>
    <w:rPr>
      <w:b/>
      <w:bCs/>
    </w:rPr>
  </w:style>
  <w:style w:type="character" w:customStyle="1" w:styleId="af4">
    <w:name w:val="Тема примечания Знак"/>
    <w:basedOn w:val="af2"/>
    <w:link w:val="af3"/>
    <w:uiPriority w:val="99"/>
    <w:semiHidden/>
    <w:rsid w:val="00525DE2"/>
    <w:rPr>
      <w:rFonts w:ascii="Times New Roman" w:eastAsia="Times New Roman" w:hAnsi="Times New Roman"/>
      <w:b/>
      <w:bCs/>
      <w:sz w:val="20"/>
      <w:szCs w:val="20"/>
    </w:rPr>
  </w:style>
  <w:style w:type="paragraph" w:customStyle="1" w:styleId="ConsPlusNormal">
    <w:name w:val="ConsPlusNormal"/>
    <w:rsid w:val="00191B1F"/>
    <w:pPr>
      <w:autoSpaceDE w:val="0"/>
      <w:autoSpaceDN w:val="0"/>
      <w:adjustRightInd w:val="0"/>
    </w:pPr>
    <w:rPr>
      <w:rFonts w:ascii="Arial" w:hAnsi="Arial" w:cs="Arial"/>
      <w:sz w:val="20"/>
      <w:szCs w:val="20"/>
    </w:rPr>
  </w:style>
  <w:style w:type="character" w:styleId="af5">
    <w:name w:val="Strong"/>
    <w:basedOn w:val="a0"/>
    <w:uiPriority w:val="22"/>
    <w:qFormat/>
    <w:locked/>
    <w:rsid w:val="000212FE"/>
    <w:rPr>
      <w:b/>
      <w:bCs/>
    </w:rPr>
  </w:style>
  <w:style w:type="character" w:customStyle="1" w:styleId="apple-converted-space">
    <w:name w:val="apple-converted-space"/>
    <w:basedOn w:val="a0"/>
    <w:rsid w:val="000212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156ABD"/>
    <w:rPr>
      <w:rFonts w:ascii="Times New Roman" w:eastAsia="Times New Roman" w:hAnsi="Times New Roman"/>
      <w:sz w:val="24"/>
      <w:szCs w:val="24"/>
    </w:rPr>
  </w:style>
  <w:style w:type="paragraph" w:styleId="1">
    <w:name w:val="heading 1"/>
    <w:basedOn w:val="a"/>
    <w:next w:val="a"/>
    <w:link w:val="10"/>
    <w:uiPriority w:val="99"/>
    <w:qFormat/>
    <w:rsid w:val="002F1EFB"/>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2F1EFB"/>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F1EFB"/>
    <w:rPr>
      <w:rFonts w:ascii="Cambria" w:hAnsi="Cambria" w:cs="Times New Roman"/>
      <w:b/>
      <w:bCs/>
      <w:color w:val="365F91"/>
      <w:sz w:val="28"/>
      <w:szCs w:val="28"/>
      <w:lang w:eastAsia="ru-RU"/>
    </w:rPr>
  </w:style>
  <w:style w:type="character" w:customStyle="1" w:styleId="20">
    <w:name w:val="Заголовок 2 Знак"/>
    <w:basedOn w:val="a0"/>
    <w:link w:val="2"/>
    <w:uiPriority w:val="99"/>
    <w:locked/>
    <w:rsid w:val="002F1EFB"/>
    <w:rPr>
      <w:rFonts w:ascii="Cambria" w:hAnsi="Cambria" w:cs="Times New Roman"/>
      <w:b/>
      <w:bCs/>
      <w:color w:val="4F81BD"/>
      <w:sz w:val="26"/>
      <w:szCs w:val="26"/>
      <w:lang w:eastAsia="ru-RU"/>
    </w:rPr>
  </w:style>
  <w:style w:type="character" w:customStyle="1" w:styleId="11">
    <w:name w:val="Заголовок №1_"/>
    <w:basedOn w:val="a0"/>
    <w:link w:val="110"/>
    <w:uiPriority w:val="99"/>
    <w:locked/>
    <w:rsid w:val="00156ABD"/>
    <w:rPr>
      <w:rFonts w:cs="Times New Roman"/>
      <w:b/>
      <w:bCs/>
      <w:sz w:val="23"/>
      <w:szCs w:val="23"/>
      <w:shd w:val="clear" w:color="auto" w:fill="FFFFFF"/>
    </w:rPr>
  </w:style>
  <w:style w:type="character" w:customStyle="1" w:styleId="a3">
    <w:name w:val="Основной текст Знак"/>
    <w:basedOn w:val="a0"/>
    <w:link w:val="a4"/>
    <w:uiPriority w:val="99"/>
    <w:locked/>
    <w:rsid w:val="00156ABD"/>
    <w:rPr>
      <w:rFonts w:cs="Times New Roman"/>
      <w:sz w:val="23"/>
      <w:szCs w:val="23"/>
      <w:shd w:val="clear" w:color="auto" w:fill="FFFFFF"/>
    </w:rPr>
  </w:style>
  <w:style w:type="character" w:customStyle="1" w:styleId="a5">
    <w:name w:val="Основной текст + Полужирный"/>
    <w:basedOn w:val="a3"/>
    <w:uiPriority w:val="99"/>
    <w:rsid w:val="00156ABD"/>
    <w:rPr>
      <w:rFonts w:cs="Times New Roman"/>
      <w:b/>
      <w:bCs/>
      <w:sz w:val="23"/>
      <w:szCs w:val="23"/>
      <w:shd w:val="clear" w:color="auto" w:fill="FFFFFF"/>
    </w:rPr>
  </w:style>
  <w:style w:type="character" w:customStyle="1" w:styleId="12">
    <w:name w:val="Заголовок №1"/>
    <w:basedOn w:val="11"/>
    <w:uiPriority w:val="99"/>
    <w:rsid w:val="00156ABD"/>
    <w:rPr>
      <w:rFonts w:cs="Times New Roman"/>
      <w:b/>
      <w:bCs/>
      <w:sz w:val="23"/>
      <w:szCs w:val="23"/>
      <w:shd w:val="clear" w:color="auto" w:fill="FFFFFF"/>
    </w:rPr>
  </w:style>
  <w:style w:type="paragraph" w:styleId="a4">
    <w:name w:val="Body Text"/>
    <w:basedOn w:val="a"/>
    <w:link w:val="a3"/>
    <w:uiPriority w:val="99"/>
    <w:rsid w:val="00156ABD"/>
    <w:pPr>
      <w:shd w:val="clear" w:color="auto" w:fill="FFFFFF"/>
      <w:spacing w:before="240" w:after="240" w:line="240" w:lineRule="atLeast"/>
    </w:pPr>
    <w:rPr>
      <w:rFonts w:ascii="Calibri" w:eastAsia="Calibri" w:hAnsi="Calibri"/>
      <w:sz w:val="23"/>
      <w:szCs w:val="23"/>
      <w:lang w:eastAsia="en-US"/>
    </w:rPr>
  </w:style>
  <w:style w:type="character" w:customStyle="1" w:styleId="BodyTextChar1">
    <w:name w:val="Body Text Char1"/>
    <w:basedOn w:val="a0"/>
    <w:uiPriority w:val="99"/>
    <w:semiHidden/>
    <w:rsid w:val="00A04053"/>
    <w:rPr>
      <w:rFonts w:ascii="Times New Roman" w:eastAsia="Times New Roman" w:hAnsi="Times New Roman"/>
      <w:sz w:val="24"/>
      <w:szCs w:val="24"/>
    </w:rPr>
  </w:style>
  <w:style w:type="character" w:customStyle="1" w:styleId="13">
    <w:name w:val="Основной текст Знак1"/>
    <w:basedOn w:val="a0"/>
    <w:uiPriority w:val="99"/>
    <w:semiHidden/>
    <w:rsid w:val="00156ABD"/>
    <w:rPr>
      <w:rFonts w:ascii="Times New Roman" w:hAnsi="Times New Roman" w:cs="Times New Roman"/>
      <w:sz w:val="24"/>
      <w:szCs w:val="24"/>
      <w:lang w:eastAsia="ru-RU"/>
    </w:rPr>
  </w:style>
  <w:style w:type="character" w:customStyle="1" w:styleId="21">
    <w:name w:val="Основной текст (2)_"/>
    <w:basedOn w:val="a0"/>
    <w:link w:val="22"/>
    <w:uiPriority w:val="99"/>
    <w:locked/>
    <w:rsid w:val="00156ABD"/>
    <w:rPr>
      <w:rFonts w:cs="Times New Roman"/>
      <w:b/>
      <w:bCs/>
      <w:sz w:val="23"/>
      <w:szCs w:val="23"/>
      <w:shd w:val="clear" w:color="auto" w:fill="FFFFFF"/>
    </w:rPr>
  </w:style>
  <w:style w:type="character" w:customStyle="1" w:styleId="130">
    <w:name w:val="Заголовок №13"/>
    <w:basedOn w:val="11"/>
    <w:uiPriority w:val="99"/>
    <w:rsid w:val="00156ABD"/>
    <w:rPr>
      <w:rFonts w:cs="Times New Roman"/>
      <w:b/>
      <w:bCs/>
      <w:sz w:val="23"/>
      <w:szCs w:val="23"/>
      <w:shd w:val="clear" w:color="auto" w:fill="FFFFFF"/>
    </w:rPr>
  </w:style>
  <w:style w:type="character" w:customStyle="1" w:styleId="120">
    <w:name w:val="Заголовок №12"/>
    <w:basedOn w:val="11"/>
    <w:uiPriority w:val="99"/>
    <w:rsid w:val="00156ABD"/>
    <w:rPr>
      <w:rFonts w:cs="Times New Roman"/>
      <w:b/>
      <w:bCs/>
      <w:sz w:val="23"/>
      <w:szCs w:val="23"/>
      <w:shd w:val="clear" w:color="auto" w:fill="FFFFFF"/>
    </w:rPr>
  </w:style>
  <w:style w:type="paragraph" w:customStyle="1" w:styleId="110">
    <w:name w:val="Заголовок №11"/>
    <w:basedOn w:val="a"/>
    <w:link w:val="11"/>
    <w:uiPriority w:val="99"/>
    <w:rsid w:val="00156ABD"/>
    <w:pPr>
      <w:shd w:val="clear" w:color="auto" w:fill="FFFFFF"/>
      <w:spacing w:after="240" w:line="278" w:lineRule="exact"/>
      <w:jc w:val="center"/>
      <w:outlineLvl w:val="0"/>
    </w:pPr>
    <w:rPr>
      <w:rFonts w:ascii="Calibri" w:eastAsia="Calibri" w:hAnsi="Calibri"/>
      <w:b/>
      <w:bCs/>
      <w:sz w:val="23"/>
      <w:szCs w:val="23"/>
      <w:lang w:eastAsia="en-US"/>
    </w:rPr>
  </w:style>
  <w:style w:type="paragraph" w:customStyle="1" w:styleId="22">
    <w:name w:val="Основной текст (2)"/>
    <w:basedOn w:val="a"/>
    <w:link w:val="21"/>
    <w:uiPriority w:val="99"/>
    <w:rsid w:val="00156ABD"/>
    <w:pPr>
      <w:shd w:val="clear" w:color="auto" w:fill="FFFFFF"/>
      <w:spacing w:before="240" w:after="240" w:line="274" w:lineRule="exact"/>
      <w:jc w:val="center"/>
    </w:pPr>
    <w:rPr>
      <w:rFonts w:ascii="Calibri" w:eastAsia="Calibri" w:hAnsi="Calibri"/>
      <w:b/>
      <w:bCs/>
      <w:sz w:val="23"/>
      <w:szCs w:val="23"/>
      <w:lang w:eastAsia="en-US"/>
    </w:rPr>
  </w:style>
  <w:style w:type="table" w:styleId="a6">
    <w:name w:val="Table Grid"/>
    <w:basedOn w:val="a1"/>
    <w:uiPriority w:val="59"/>
    <w:rsid w:val="00156AB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rsid w:val="00156ABD"/>
    <w:pPr>
      <w:tabs>
        <w:tab w:val="center" w:pos="4677"/>
        <w:tab w:val="right" w:pos="9355"/>
      </w:tabs>
    </w:pPr>
  </w:style>
  <w:style w:type="character" w:customStyle="1" w:styleId="a8">
    <w:name w:val="Верхний колонтитул Знак"/>
    <w:basedOn w:val="a0"/>
    <w:link w:val="a7"/>
    <w:uiPriority w:val="99"/>
    <w:semiHidden/>
    <w:locked/>
    <w:rsid w:val="00156ABD"/>
    <w:rPr>
      <w:rFonts w:ascii="Times New Roman" w:hAnsi="Times New Roman" w:cs="Times New Roman"/>
      <w:sz w:val="24"/>
      <w:szCs w:val="24"/>
      <w:lang w:eastAsia="ru-RU"/>
    </w:rPr>
  </w:style>
  <w:style w:type="paragraph" w:styleId="a9">
    <w:name w:val="footer"/>
    <w:basedOn w:val="a"/>
    <w:link w:val="aa"/>
    <w:uiPriority w:val="99"/>
    <w:rsid w:val="00156ABD"/>
    <w:pPr>
      <w:tabs>
        <w:tab w:val="center" w:pos="4677"/>
        <w:tab w:val="right" w:pos="9355"/>
      </w:tabs>
    </w:pPr>
  </w:style>
  <w:style w:type="character" w:customStyle="1" w:styleId="aa">
    <w:name w:val="Нижний колонтитул Знак"/>
    <w:basedOn w:val="a0"/>
    <w:link w:val="a9"/>
    <w:uiPriority w:val="99"/>
    <w:locked/>
    <w:rsid w:val="00156ABD"/>
    <w:rPr>
      <w:rFonts w:ascii="Times New Roman" w:hAnsi="Times New Roman" w:cs="Times New Roman"/>
      <w:sz w:val="24"/>
      <w:szCs w:val="24"/>
      <w:lang w:eastAsia="ru-RU"/>
    </w:rPr>
  </w:style>
  <w:style w:type="paragraph" w:styleId="ab">
    <w:name w:val="List Paragraph"/>
    <w:basedOn w:val="a"/>
    <w:uiPriority w:val="34"/>
    <w:qFormat/>
    <w:rsid w:val="002F1EFB"/>
    <w:pPr>
      <w:ind w:left="720"/>
      <w:contextualSpacing/>
    </w:pPr>
  </w:style>
  <w:style w:type="character" w:styleId="ac">
    <w:name w:val="Book Title"/>
    <w:basedOn w:val="a0"/>
    <w:uiPriority w:val="99"/>
    <w:qFormat/>
    <w:rsid w:val="002F1EFB"/>
    <w:rPr>
      <w:rFonts w:cs="Times New Roman"/>
      <w:b/>
      <w:bCs/>
      <w:smallCaps/>
      <w:spacing w:val="5"/>
    </w:rPr>
  </w:style>
  <w:style w:type="paragraph" w:styleId="ad">
    <w:name w:val="Normal (Web)"/>
    <w:basedOn w:val="a"/>
    <w:uiPriority w:val="99"/>
    <w:rsid w:val="00E07D7A"/>
    <w:pPr>
      <w:spacing w:before="100" w:beforeAutospacing="1" w:after="100" w:afterAutospacing="1"/>
    </w:pPr>
  </w:style>
  <w:style w:type="paragraph" w:styleId="ae">
    <w:name w:val="Balloon Text"/>
    <w:basedOn w:val="a"/>
    <w:link w:val="af"/>
    <w:uiPriority w:val="99"/>
    <w:semiHidden/>
    <w:unhideWhenUsed/>
    <w:rsid w:val="00EB344F"/>
    <w:rPr>
      <w:rFonts w:ascii="Tahoma" w:hAnsi="Tahoma" w:cs="Tahoma"/>
      <w:sz w:val="16"/>
      <w:szCs w:val="16"/>
    </w:rPr>
  </w:style>
  <w:style w:type="character" w:customStyle="1" w:styleId="af">
    <w:name w:val="Текст выноски Знак"/>
    <w:basedOn w:val="a0"/>
    <w:link w:val="ae"/>
    <w:uiPriority w:val="99"/>
    <w:semiHidden/>
    <w:rsid w:val="00EB344F"/>
    <w:rPr>
      <w:rFonts w:ascii="Tahoma" w:eastAsia="Times New Roman" w:hAnsi="Tahoma" w:cs="Tahoma"/>
      <w:sz w:val="16"/>
      <w:szCs w:val="16"/>
    </w:rPr>
  </w:style>
  <w:style w:type="character" w:styleId="af0">
    <w:name w:val="annotation reference"/>
    <w:basedOn w:val="a0"/>
    <w:uiPriority w:val="99"/>
    <w:semiHidden/>
    <w:unhideWhenUsed/>
    <w:rsid w:val="00525DE2"/>
    <w:rPr>
      <w:sz w:val="16"/>
      <w:szCs w:val="16"/>
    </w:rPr>
  </w:style>
  <w:style w:type="paragraph" w:styleId="af1">
    <w:name w:val="annotation text"/>
    <w:basedOn w:val="a"/>
    <w:link w:val="af2"/>
    <w:uiPriority w:val="99"/>
    <w:semiHidden/>
    <w:unhideWhenUsed/>
    <w:rsid w:val="00525DE2"/>
    <w:rPr>
      <w:sz w:val="20"/>
      <w:szCs w:val="20"/>
    </w:rPr>
  </w:style>
  <w:style w:type="character" w:customStyle="1" w:styleId="af2">
    <w:name w:val="Текст примечания Знак"/>
    <w:basedOn w:val="a0"/>
    <w:link w:val="af1"/>
    <w:uiPriority w:val="99"/>
    <w:semiHidden/>
    <w:rsid w:val="00525DE2"/>
    <w:rPr>
      <w:rFonts w:ascii="Times New Roman" w:eastAsia="Times New Roman" w:hAnsi="Times New Roman"/>
      <w:sz w:val="20"/>
      <w:szCs w:val="20"/>
    </w:rPr>
  </w:style>
  <w:style w:type="paragraph" w:styleId="af3">
    <w:name w:val="annotation subject"/>
    <w:basedOn w:val="af1"/>
    <w:next w:val="af1"/>
    <w:link w:val="af4"/>
    <w:uiPriority w:val="99"/>
    <w:semiHidden/>
    <w:unhideWhenUsed/>
    <w:rsid w:val="00525DE2"/>
    <w:rPr>
      <w:b/>
      <w:bCs/>
    </w:rPr>
  </w:style>
  <w:style w:type="character" w:customStyle="1" w:styleId="af4">
    <w:name w:val="Тема примечания Знак"/>
    <w:basedOn w:val="af2"/>
    <w:link w:val="af3"/>
    <w:uiPriority w:val="99"/>
    <w:semiHidden/>
    <w:rsid w:val="00525DE2"/>
    <w:rPr>
      <w:rFonts w:ascii="Times New Roman" w:eastAsia="Times New Roman" w:hAnsi="Times New Roman"/>
      <w:b/>
      <w:bCs/>
      <w:sz w:val="20"/>
      <w:szCs w:val="20"/>
    </w:rPr>
  </w:style>
  <w:style w:type="paragraph" w:customStyle="1" w:styleId="ConsPlusNormal">
    <w:name w:val="ConsPlusNormal"/>
    <w:rsid w:val="00191B1F"/>
    <w:pPr>
      <w:autoSpaceDE w:val="0"/>
      <w:autoSpaceDN w:val="0"/>
      <w:adjustRightInd w:val="0"/>
    </w:pPr>
    <w:rPr>
      <w:rFonts w:ascii="Arial" w:hAnsi="Arial" w:cs="Arial"/>
      <w:sz w:val="20"/>
      <w:szCs w:val="20"/>
    </w:rPr>
  </w:style>
  <w:style w:type="character" w:styleId="af5">
    <w:name w:val="Strong"/>
    <w:basedOn w:val="a0"/>
    <w:uiPriority w:val="22"/>
    <w:qFormat/>
    <w:locked/>
    <w:rsid w:val="000212FE"/>
    <w:rPr>
      <w:b/>
      <w:bCs/>
    </w:rPr>
  </w:style>
  <w:style w:type="character" w:customStyle="1" w:styleId="apple-converted-space">
    <w:name w:val="apple-converted-space"/>
    <w:basedOn w:val="a0"/>
    <w:rsid w:val="00021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7856">
      <w:bodyDiv w:val="1"/>
      <w:marLeft w:val="0"/>
      <w:marRight w:val="0"/>
      <w:marTop w:val="0"/>
      <w:marBottom w:val="0"/>
      <w:divBdr>
        <w:top w:val="none" w:sz="0" w:space="0" w:color="auto"/>
        <w:left w:val="none" w:sz="0" w:space="0" w:color="auto"/>
        <w:bottom w:val="none" w:sz="0" w:space="0" w:color="auto"/>
        <w:right w:val="none" w:sz="0" w:space="0" w:color="auto"/>
      </w:divBdr>
    </w:div>
    <w:div w:id="266622065">
      <w:bodyDiv w:val="1"/>
      <w:marLeft w:val="0"/>
      <w:marRight w:val="0"/>
      <w:marTop w:val="0"/>
      <w:marBottom w:val="0"/>
      <w:divBdr>
        <w:top w:val="none" w:sz="0" w:space="0" w:color="auto"/>
        <w:left w:val="none" w:sz="0" w:space="0" w:color="auto"/>
        <w:bottom w:val="none" w:sz="0" w:space="0" w:color="auto"/>
        <w:right w:val="none" w:sz="0" w:space="0" w:color="auto"/>
      </w:divBdr>
    </w:div>
    <w:div w:id="595335117">
      <w:bodyDiv w:val="1"/>
      <w:marLeft w:val="0"/>
      <w:marRight w:val="0"/>
      <w:marTop w:val="0"/>
      <w:marBottom w:val="0"/>
      <w:divBdr>
        <w:top w:val="none" w:sz="0" w:space="0" w:color="auto"/>
        <w:left w:val="none" w:sz="0" w:space="0" w:color="auto"/>
        <w:bottom w:val="none" w:sz="0" w:space="0" w:color="auto"/>
        <w:right w:val="none" w:sz="0" w:space="0" w:color="auto"/>
      </w:divBdr>
    </w:div>
    <w:div w:id="892347646">
      <w:bodyDiv w:val="1"/>
      <w:marLeft w:val="0"/>
      <w:marRight w:val="0"/>
      <w:marTop w:val="0"/>
      <w:marBottom w:val="0"/>
      <w:divBdr>
        <w:top w:val="none" w:sz="0" w:space="0" w:color="auto"/>
        <w:left w:val="none" w:sz="0" w:space="0" w:color="auto"/>
        <w:bottom w:val="none" w:sz="0" w:space="0" w:color="auto"/>
        <w:right w:val="none" w:sz="0" w:space="0" w:color="auto"/>
      </w:divBdr>
    </w:div>
    <w:div w:id="1276599018">
      <w:bodyDiv w:val="1"/>
      <w:marLeft w:val="0"/>
      <w:marRight w:val="0"/>
      <w:marTop w:val="0"/>
      <w:marBottom w:val="0"/>
      <w:divBdr>
        <w:top w:val="none" w:sz="0" w:space="0" w:color="auto"/>
        <w:left w:val="none" w:sz="0" w:space="0" w:color="auto"/>
        <w:bottom w:val="none" w:sz="0" w:space="0" w:color="auto"/>
        <w:right w:val="none" w:sz="0" w:space="0" w:color="auto"/>
      </w:divBdr>
    </w:div>
    <w:div w:id="1947494237">
      <w:bodyDiv w:val="1"/>
      <w:marLeft w:val="0"/>
      <w:marRight w:val="0"/>
      <w:marTop w:val="0"/>
      <w:marBottom w:val="0"/>
      <w:divBdr>
        <w:top w:val="none" w:sz="0" w:space="0" w:color="auto"/>
        <w:left w:val="none" w:sz="0" w:space="0" w:color="auto"/>
        <w:bottom w:val="none" w:sz="0" w:space="0" w:color="auto"/>
        <w:right w:val="none" w:sz="0" w:space="0" w:color="auto"/>
      </w:divBdr>
    </w:div>
    <w:div w:id="212927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7A3A5-9B32-4731-94A8-D879575AD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6411</Words>
  <Characters>46714</Characters>
  <Application>Microsoft Office Word</Application>
  <DocSecurity>0</DocSecurity>
  <Lines>389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Tanay</cp:lastModifiedBy>
  <cp:revision>8</cp:revision>
  <cp:lastPrinted>2016-01-11T08:08:00Z</cp:lastPrinted>
  <dcterms:created xsi:type="dcterms:W3CDTF">2015-10-16T06:41:00Z</dcterms:created>
  <dcterms:modified xsi:type="dcterms:W3CDTF">2016-01-11T08:36:00Z</dcterms:modified>
</cp:coreProperties>
</file>